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80" w:rsidRPr="0015235E" w:rsidRDefault="00800622" w:rsidP="00D90B4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Медицинские услуги</w:t>
      </w:r>
      <w:r w:rsidR="00C11FC6" w:rsidRPr="0015235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D76AC" w:rsidRDefault="00DD76AC" w:rsidP="00D90B4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5488" w:rsidRPr="0015235E" w:rsidRDefault="00425488" w:rsidP="00D90B4E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6AC" w:rsidRPr="003C2CA2" w:rsidRDefault="00DD76AC" w:rsidP="00D90B4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15235E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Бишофитные</w:t>
      </w:r>
      <w:proofErr w:type="spellEnd"/>
      <w:r w:rsidRPr="0015235E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gramStart"/>
      <w:r w:rsidRPr="0015235E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ванны</w:t>
      </w:r>
      <w:r w:rsidR="00627B7D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 350</w:t>
      </w:r>
      <w:proofErr w:type="gramEnd"/>
      <w:r w:rsidR="00627B7D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р.</w:t>
      </w:r>
    </w:p>
    <w:p w:rsidR="003C2CA2" w:rsidRPr="0015235E" w:rsidRDefault="003C2CA2" w:rsidP="00D90B4E">
      <w:pPr>
        <w:pStyle w:val="a3"/>
        <w:tabs>
          <w:tab w:val="left" w:pos="284"/>
        </w:tabs>
        <w:spacing w:after="0" w:line="240" w:lineRule="auto"/>
        <w:ind w:left="1080" w:right="2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D76AC" w:rsidRPr="00DD76AC" w:rsidRDefault="00DD76AC" w:rsidP="00D90B4E">
      <w:pPr>
        <w:tabs>
          <w:tab w:val="left" w:pos="284"/>
        </w:tabs>
        <w:spacing w:after="0" w:line="240" w:lineRule="auto"/>
        <w:ind w:firstLine="7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76AC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Бишофит</w:t>
      </w:r>
      <w:proofErr w:type="spellEnd"/>
      <w:r w:rsidRPr="00DD76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является природным минералом, включающим хлоридно-натриево-магниевый комплекс, йод, бром, железо, кальций, титан, литий. Добывается в виде рассола при бурении скважин. Наиболее известным является Волгоградское месторождение </w:t>
      </w:r>
      <w:proofErr w:type="spellStart"/>
      <w:r w:rsidRPr="00DD76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бишофита</w:t>
      </w:r>
      <w:proofErr w:type="spellEnd"/>
      <w:r w:rsidRPr="00DD76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, залегающее на глубине 1000-1700 м. Получают </w:t>
      </w:r>
      <w:proofErr w:type="spellStart"/>
      <w:r w:rsidRPr="00DD76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бишофит</w:t>
      </w:r>
      <w:proofErr w:type="spellEnd"/>
      <w:r w:rsidRPr="00DD76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путем закачивания пресной воды в скважину, где она насыщается </w:t>
      </w:r>
      <w:proofErr w:type="spellStart"/>
      <w:r w:rsidRPr="00DD76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бишофитной</w:t>
      </w:r>
      <w:proofErr w:type="spellEnd"/>
      <w:r w:rsidRPr="00DD76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солью.</w:t>
      </w:r>
    </w:p>
    <w:p w:rsidR="00DD76AC" w:rsidRPr="00DD76AC" w:rsidRDefault="00DD76AC" w:rsidP="00D90B4E">
      <w:pPr>
        <w:tabs>
          <w:tab w:val="left" w:pos="284"/>
        </w:tabs>
        <w:spacing w:after="0" w:line="240" w:lineRule="auto"/>
        <w:ind w:firstLine="7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 результате курсового лечения </w:t>
      </w:r>
      <w:proofErr w:type="spellStart"/>
      <w:r w:rsidRPr="00DD76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бишофитными</w:t>
      </w:r>
      <w:proofErr w:type="spellEnd"/>
      <w:r w:rsidRPr="00DD76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ваннами:</w:t>
      </w:r>
    </w:p>
    <w:p w:rsidR="00DD76AC" w:rsidRPr="00DD76AC" w:rsidRDefault="00DD76AC" w:rsidP="00D90B4E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AC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улучшается общее состояние, </w:t>
      </w:r>
    </w:p>
    <w:p w:rsidR="00DD76AC" w:rsidRPr="00DD76AC" w:rsidRDefault="00DD76AC" w:rsidP="00D90B4E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AC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 xml:space="preserve">исчезают проявления синдрома хронической усталости, </w:t>
      </w:r>
    </w:p>
    <w:p w:rsidR="00DD76AC" w:rsidRPr="00DD76AC" w:rsidRDefault="00DD76AC" w:rsidP="00D90B4E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AC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уменьшаются проявления воспалительного процесса,</w:t>
      </w:r>
    </w:p>
    <w:p w:rsidR="00DD76AC" w:rsidRPr="00DD76AC" w:rsidRDefault="00DD76AC" w:rsidP="00D90B4E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AC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уменьшается боль в суставах и позвоночнике,</w:t>
      </w:r>
    </w:p>
    <w:p w:rsidR="00DD76AC" w:rsidRPr="00DD76AC" w:rsidRDefault="00DD76AC" w:rsidP="00D90B4E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AC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нормализуются вегетативно-сосудистые расстройства</w:t>
      </w:r>
      <w:r w:rsidRPr="00DD76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DD76AC" w:rsidRPr="00DD76AC" w:rsidRDefault="00DD76AC" w:rsidP="00D90B4E">
      <w:pPr>
        <w:tabs>
          <w:tab w:val="left" w:pos="284"/>
        </w:tabs>
        <w:spacing w:after="0" w:line="240" w:lineRule="auto"/>
        <w:ind w:firstLine="7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Возрастает объем движений в суставах конечностей и позвоночнике, нормализуется артериальное давление, улучшается коронарный кровоток.</w:t>
      </w:r>
    </w:p>
    <w:p w:rsidR="00DD76AC" w:rsidRPr="0015235E" w:rsidRDefault="00DD76AC" w:rsidP="00D90B4E">
      <w:pPr>
        <w:tabs>
          <w:tab w:val="left" w:pos="284"/>
        </w:tabs>
        <w:spacing w:after="0" w:line="240" w:lineRule="auto"/>
        <w:ind w:left="17" w:firstLine="703"/>
        <w:contextualSpacing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proofErr w:type="spellStart"/>
      <w:r w:rsidRPr="00DD76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Бишофитные</w:t>
      </w:r>
      <w:proofErr w:type="spellEnd"/>
      <w:r w:rsidRPr="00DD76A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ванны показаны при заболеваниях костно-мышечной системы (артрит, артроз, остеохондроз и др.), периферической нервной системы, неврозах, ишемической болезни сердца и гипертонической болезни в начальных стадиях, некоторых заболеваниях женской половой сферы и др. состояниях.</w:t>
      </w:r>
    </w:p>
    <w:p w:rsidR="007B28D6" w:rsidRPr="00DD76AC" w:rsidRDefault="007B28D6" w:rsidP="00D90B4E">
      <w:pPr>
        <w:tabs>
          <w:tab w:val="left" w:pos="284"/>
        </w:tabs>
        <w:spacing w:after="0" w:line="240" w:lineRule="auto"/>
        <w:ind w:left="17" w:firstLine="7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8D6" w:rsidRPr="0015235E" w:rsidRDefault="007B28D6" w:rsidP="00D90B4E">
      <w:pPr>
        <w:pStyle w:val="1"/>
        <w:numPr>
          <w:ilvl w:val="0"/>
          <w:numId w:val="6"/>
        </w:numPr>
        <w:tabs>
          <w:tab w:val="left" w:pos="284"/>
        </w:tabs>
        <w:contextualSpacing/>
        <w:rPr>
          <w:sz w:val="24"/>
          <w:szCs w:val="24"/>
          <w:u w:val="single"/>
        </w:rPr>
      </w:pPr>
      <w:proofErr w:type="spellStart"/>
      <w:r w:rsidRPr="0015235E">
        <w:rPr>
          <w:sz w:val="24"/>
          <w:szCs w:val="24"/>
          <w:u w:val="single"/>
        </w:rPr>
        <w:t>Йодобромные</w:t>
      </w:r>
      <w:proofErr w:type="spellEnd"/>
      <w:r w:rsidRPr="0015235E">
        <w:rPr>
          <w:sz w:val="24"/>
          <w:szCs w:val="24"/>
          <w:u w:val="single"/>
        </w:rPr>
        <w:t xml:space="preserve"> </w:t>
      </w:r>
      <w:proofErr w:type="gramStart"/>
      <w:r w:rsidRPr="0015235E">
        <w:rPr>
          <w:sz w:val="24"/>
          <w:szCs w:val="24"/>
          <w:u w:val="single"/>
        </w:rPr>
        <w:t>ванны</w:t>
      </w:r>
      <w:r w:rsidR="00627B7D">
        <w:rPr>
          <w:sz w:val="24"/>
          <w:szCs w:val="24"/>
          <w:u w:val="single"/>
        </w:rPr>
        <w:t xml:space="preserve">  350</w:t>
      </w:r>
      <w:proofErr w:type="gramEnd"/>
      <w:r w:rsidR="00627B7D">
        <w:rPr>
          <w:sz w:val="24"/>
          <w:szCs w:val="24"/>
          <w:u w:val="single"/>
        </w:rPr>
        <w:t xml:space="preserve"> р.</w:t>
      </w:r>
    </w:p>
    <w:p w:rsidR="007B28D6" w:rsidRPr="0015235E" w:rsidRDefault="007B28D6" w:rsidP="00D90B4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B28D6" w:rsidRPr="0015235E" w:rsidRDefault="007B28D6" w:rsidP="00D90B4E">
      <w:pPr>
        <w:tabs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 xml:space="preserve">Лечебный эффект ванн обусловлен наличием активных микроэлементов йода и брома, которые в свою очередь обладают высокой биологической активностью и способностью стимулировать защитно-приспособительные силы организма. </w:t>
      </w:r>
    </w:p>
    <w:p w:rsidR="007B28D6" w:rsidRPr="0015235E" w:rsidRDefault="007B28D6" w:rsidP="00D90B4E">
      <w:pPr>
        <w:tabs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28D6" w:rsidRPr="0015235E" w:rsidRDefault="007B28D6" w:rsidP="00D90B4E">
      <w:pPr>
        <w:pStyle w:val="a7"/>
        <w:tabs>
          <w:tab w:val="left" w:pos="284"/>
        </w:tabs>
        <w:contextualSpacing/>
        <w:rPr>
          <w:sz w:val="24"/>
          <w:szCs w:val="24"/>
        </w:rPr>
      </w:pPr>
      <w:r w:rsidRPr="0015235E">
        <w:rPr>
          <w:sz w:val="24"/>
          <w:szCs w:val="24"/>
        </w:rPr>
        <w:t xml:space="preserve"> </w:t>
      </w:r>
      <w:proofErr w:type="spellStart"/>
      <w:r w:rsidRPr="0015235E">
        <w:rPr>
          <w:sz w:val="24"/>
          <w:szCs w:val="24"/>
        </w:rPr>
        <w:t>Йодобромные</w:t>
      </w:r>
      <w:proofErr w:type="spellEnd"/>
      <w:r w:rsidRPr="0015235E">
        <w:rPr>
          <w:sz w:val="24"/>
          <w:szCs w:val="24"/>
        </w:rPr>
        <w:t xml:space="preserve"> ванны оказывают чрезвычайно благоприятное воздействие на нервную систему: после курса лечения</w:t>
      </w:r>
    </w:p>
    <w:p w:rsidR="007B28D6" w:rsidRPr="0015235E" w:rsidRDefault="007B28D6" w:rsidP="00D90B4E">
      <w:pPr>
        <w:pStyle w:val="a7"/>
        <w:numPr>
          <w:ilvl w:val="0"/>
          <w:numId w:val="16"/>
        </w:numPr>
        <w:tabs>
          <w:tab w:val="left" w:pos="284"/>
        </w:tabs>
        <w:contextualSpacing/>
        <w:rPr>
          <w:i/>
          <w:sz w:val="24"/>
          <w:szCs w:val="24"/>
        </w:rPr>
      </w:pPr>
      <w:r w:rsidRPr="0015235E">
        <w:rPr>
          <w:i/>
          <w:sz w:val="24"/>
          <w:szCs w:val="24"/>
        </w:rPr>
        <w:t xml:space="preserve">устраняется раздражительность, </w:t>
      </w:r>
    </w:p>
    <w:p w:rsidR="007B28D6" w:rsidRPr="0015235E" w:rsidRDefault="007B28D6" w:rsidP="00D90B4E">
      <w:pPr>
        <w:pStyle w:val="a7"/>
        <w:numPr>
          <w:ilvl w:val="0"/>
          <w:numId w:val="16"/>
        </w:numPr>
        <w:tabs>
          <w:tab w:val="left" w:pos="284"/>
        </w:tabs>
        <w:contextualSpacing/>
        <w:rPr>
          <w:i/>
          <w:sz w:val="24"/>
          <w:szCs w:val="24"/>
        </w:rPr>
      </w:pPr>
      <w:r w:rsidRPr="0015235E">
        <w:rPr>
          <w:i/>
          <w:sz w:val="24"/>
          <w:szCs w:val="24"/>
        </w:rPr>
        <w:t xml:space="preserve">головные боли, </w:t>
      </w:r>
    </w:p>
    <w:p w:rsidR="007B28D6" w:rsidRPr="0015235E" w:rsidRDefault="007B28D6" w:rsidP="00D90B4E">
      <w:pPr>
        <w:pStyle w:val="a7"/>
        <w:numPr>
          <w:ilvl w:val="0"/>
          <w:numId w:val="16"/>
        </w:numPr>
        <w:tabs>
          <w:tab w:val="left" w:pos="284"/>
        </w:tabs>
        <w:contextualSpacing/>
        <w:rPr>
          <w:i/>
          <w:sz w:val="24"/>
          <w:szCs w:val="24"/>
        </w:rPr>
      </w:pPr>
      <w:r w:rsidRPr="0015235E">
        <w:rPr>
          <w:i/>
          <w:sz w:val="24"/>
          <w:szCs w:val="24"/>
        </w:rPr>
        <w:t xml:space="preserve">улучшается сон, </w:t>
      </w:r>
    </w:p>
    <w:p w:rsidR="007B28D6" w:rsidRPr="0015235E" w:rsidRDefault="007B28D6" w:rsidP="00D90B4E">
      <w:pPr>
        <w:pStyle w:val="a7"/>
        <w:numPr>
          <w:ilvl w:val="0"/>
          <w:numId w:val="16"/>
        </w:numPr>
        <w:tabs>
          <w:tab w:val="left" w:pos="284"/>
        </w:tabs>
        <w:contextualSpacing/>
        <w:rPr>
          <w:sz w:val="24"/>
          <w:szCs w:val="24"/>
        </w:rPr>
      </w:pPr>
      <w:r w:rsidRPr="0015235E">
        <w:rPr>
          <w:i/>
          <w:sz w:val="24"/>
          <w:szCs w:val="24"/>
        </w:rPr>
        <w:t>восстанавливается работоспособность.</w:t>
      </w:r>
      <w:r w:rsidRPr="0015235E">
        <w:rPr>
          <w:sz w:val="24"/>
          <w:szCs w:val="24"/>
        </w:rPr>
        <w:t xml:space="preserve"> </w:t>
      </w:r>
    </w:p>
    <w:p w:rsidR="007B28D6" w:rsidRPr="0015235E" w:rsidRDefault="007B28D6" w:rsidP="00D90B4E">
      <w:pPr>
        <w:pStyle w:val="a7"/>
        <w:tabs>
          <w:tab w:val="left" w:pos="284"/>
        </w:tabs>
        <w:ind w:left="1440" w:firstLine="0"/>
        <w:contextualSpacing/>
        <w:rPr>
          <w:sz w:val="24"/>
          <w:szCs w:val="24"/>
        </w:rPr>
      </w:pPr>
    </w:p>
    <w:p w:rsidR="007B28D6" w:rsidRPr="0015235E" w:rsidRDefault="007B28D6" w:rsidP="00D90B4E">
      <w:pPr>
        <w:pStyle w:val="a7"/>
        <w:tabs>
          <w:tab w:val="left" w:pos="284"/>
        </w:tabs>
        <w:contextualSpacing/>
        <w:rPr>
          <w:i/>
          <w:sz w:val="24"/>
          <w:szCs w:val="24"/>
          <w:u w:val="single"/>
        </w:rPr>
      </w:pPr>
      <w:r w:rsidRPr="0015235E">
        <w:rPr>
          <w:sz w:val="24"/>
          <w:szCs w:val="24"/>
        </w:rPr>
        <w:t xml:space="preserve">У больных гипертонической болезнью процедуры </w:t>
      </w:r>
      <w:proofErr w:type="spellStart"/>
      <w:r w:rsidRPr="0015235E">
        <w:rPr>
          <w:sz w:val="24"/>
          <w:szCs w:val="24"/>
        </w:rPr>
        <w:t>йодобромной</w:t>
      </w:r>
      <w:proofErr w:type="spellEnd"/>
      <w:r w:rsidRPr="0015235E">
        <w:rPr>
          <w:sz w:val="24"/>
          <w:szCs w:val="24"/>
        </w:rPr>
        <w:t xml:space="preserve"> бальнеотерапии способствуют </w:t>
      </w:r>
      <w:r w:rsidRPr="0015235E">
        <w:rPr>
          <w:i/>
          <w:sz w:val="24"/>
          <w:szCs w:val="24"/>
          <w:u w:val="single"/>
        </w:rPr>
        <w:t>снижению артериального давления</w:t>
      </w:r>
      <w:r w:rsidRPr="0015235E">
        <w:rPr>
          <w:sz w:val="24"/>
          <w:szCs w:val="24"/>
        </w:rPr>
        <w:t xml:space="preserve"> и улучшению деятельности аппарата кровообращения. Хорошим лечебным средством считают </w:t>
      </w:r>
      <w:proofErr w:type="spellStart"/>
      <w:r w:rsidRPr="0015235E">
        <w:rPr>
          <w:sz w:val="24"/>
          <w:szCs w:val="24"/>
        </w:rPr>
        <w:t>йодобромные</w:t>
      </w:r>
      <w:proofErr w:type="spellEnd"/>
      <w:r w:rsidRPr="0015235E">
        <w:rPr>
          <w:sz w:val="24"/>
          <w:szCs w:val="24"/>
        </w:rPr>
        <w:t xml:space="preserve"> ванны при: радикулитах, невритах, полиартриты. Процедуры обладают болеутоляющим и противовоспалительным действием и применяются при </w:t>
      </w:r>
      <w:r w:rsidRPr="0015235E">
        <w:rPr>
          <w:i/>
          <w:sz w:val="24"/>
          <w:szCs w:val="24"/>
          <w:u w:val="single"/>
        </w:rPr>
        <w:t>заболеваниях женской половой сферы</w:t>
      </w:r>
      <w:r w:rsidRPr="0015235E">
        <w:rPr>
          <w:sz w:val="24"/>
          <w:szCs w:val="24"/>
        </w:rPr>
        <w:t xml:space="preserve">, </w:t>
      </w:r>
      <w:r w:rsidRPr="0015235E">
        <w:rPr>
          <w:i/>
          <w:sz w:val="24"/>
          <w:szCs w:val="24"/>
          <w:u w:val="single"/>
        </w:rPr>
        <w:t xml:space="preserve">эндокринной системы. </w:t>
      </w:r>
    </w:p>
    <w:p w:rsidR="007B28D6" w:rsidRPr="0015235E" w:rsidRDefault="007B28D6" w:rsidP="00D90B4E">
      <w:pPr>
        <w:pStyle w:val="a3"/>
        <w:tabs>
          <w:tab w:val="left" w:pos="284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B28D6" w:rsidRPr="0015235E" w:rsidRDefault="007B28D6" w:rsidP="00D90B4E">
      <w:pPr>
        <w:pStyle w:val="a3"/>
        <w:tabs>
          <w:tab w:val="left" w:pos="284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C463E" w:rsidRDefault="007C463E" w:rsidP="00D90B4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5235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Миоценовые    </w:t>
      </w:r>
      <w:proofErr w:type="gramStart"/>
      <w:r w:rsidRPr="0015235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ванны </w:t>
      </w:r>
      <w:r w:rsidR="00627B7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300</w:t>
      </w:r>
      <w:proofErr w:type="gramEnd"/>
      <w:r w:rsidR="00627B7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р.</w:t>
      </w:r>
    </w:p>
    <w:p w:rsidR="003C2CA2" w:rsidRPr="0015235E" w:rsidRDefault="003C2CA2" w:rsidP="00D90B4E">
      <w:pPr>
        <w:pStyle w:val="a3"/>
        <w:tabs>
          <w:tab w:val="left" w:pos="284"/>
        </w:tabs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C463E" w:rsidRPr="0015235E" w:rsidRDefault="007C463E" w:rsidP="00D90B4E">
      <w:pPr>
        <w:pStyle w:val="a4"/>
        <w:tabs>
          <w:tab w:val="left" w:pos="284"/>
        </w:tabs>
        <w:spacing w:before="0" w:beforeAutospacing="0" w:after="0" w:afterAutospacing="0"/>
        <w:ind w:firstLine="709"/>
        <w:contextualSpacing/>
      </w:pPr>
      <w:r w:rsidRPr="0015235E">
        <w:t xml:space="preserve">Для приготовления ванн используется лечебный каолинит —  коллоидная часть, полученная в виде мягкой фазы при переработке </w:t>
      </w:r>
      <w:proofErr w:type="spellStart"/>
      <w:r w:rsidRPr="0015235E">
        <w:t>подугольных</w:t>
      </w:r>
      <w:proofErr w:type="spellEnd"/>
      <w:r w:rsidRPr="0015235E">
        <w:t xml:space="preserve"> глин </w:t>
      </w:r>
      <w:proofErr w:type="spellStart"/>
      <w:r w:rsidRPr="0015235E">
        <w:t>Тюльганского</w:t>
      </w:r>
      <w:proofErr w:type="spellEnd"/>
      <w:r w:rsidRPr="0015235E">
        <w:t xml:space="preserve"> месторождения Оренбургской области. Представляет собой разновидность ископаемых каолиновых глин миоценовых отложений. При размешивании с водой получается однородная масса, по своим физическим свойствам очень близкая к наиболее качественным иловым сульфидным грязям. Имея высокую стерильность после технологической переработки, нежную консистенцию, низкую минерализацию, не имея запаха лечебный каолинит можно применять для лечения детей и взрослых пожилого возраста.</w:t>
      </w:r>
      <w:r w:rsidRPr="0015235E">
        <w:tab/>
      </w:r>
    </w:p>
    <w:p w:rsidR="007C463E" w:rsidRPr="0015235E" w:rsidRDefault="007C463E" w:rsidP="00D90B4E">
      <w:pPr>
        <w:pStyle w:val="a4"/>
        <w:tabs>
          <w:tab w:val="left" w:pos="284"/>
        </w:tabs>
        <w:spacing w:before="0" w:beforeAutospacing="0" w:after="0" w:afterAutospacing="0"/>
        <w:ind w:firstLine="709"/>
        <w:contextualSpacing/>
      </w:pPr>
      <w:r w:rsidRPr="003C2CA2">
        <w:rPr>
          <w:b/>
          <w:bCs/>
        </w:rPr>
        <w:t xml:space="preserve">Показания </w:t>
      </w:r>
      <w:r w:rsidRPr="0015235E">
        <w:rPr>
          <w:bCs/>
        </w:rPr>
        <w:t>к миоценовым ваннам:</w:t>
      </w:r>
    </w:p>
    <w:p w:rsidR="007C463E" w:rsidRPr="0015235E" w:rsidRDefault="007C463E" w:rsidP="00D90B4E">
      <w:pPr>
        <w:pStyle w:val="a4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contextualSpacing/>
      </w:pPr>
      <w:r w:rsidRPr="0015235E">
        <w:t>Заболевания органов опоры и движения: заболевания суставов и позвоночника, заболевания мышц, сухожилий, последствия переломов костей, контрактуры суставов.</w:t>
      </w:r>
    </w:p>
    <w:p w:rsidR="007C463E" w:rsidRPr="0015235E" w:rsidRDefault="007C463E" w:rsidP="00D90B4E">
      <w:pPr>
        <w:pStyle w:val="a4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contextualSpacing/>
      </w:pPr>
      <w:r w:rsidRPr="0015235E">
        <w:lastRenderedPageBreak/>
        <w:t xml:space="preserve">Заболевания периферической нервной системы: поражение нервных корешков, сплетений, стволов различного происхождения, </w:t>
      </w:r>
      <w:proofErr w:type="spellStart"/>
      <w:r w:rsidRPr="0015235E">
        <w:t>полиневропатия</w:t>
      </w:r>
      <w:proofErr w:type="spellEnd"/>
      <w:r w:rsidRPr="0015235E">
        <w:t xml:space="preserve"> различного генеза, остеохондроз позвоночника с различными неврологическими проявлениями, поражения вегетативной нервной системы.</w:t>
      </w:r>
    </w:p>
    <w:p w:rsidR="007C463E" w:rsidRPr="0015235E" w:rsidRDefault="007C463E" w:rsidP="00D90B4E">
      <w:pPr>
        <w:pStyle w:val="a4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contextualSpacing/>
      </w:pPr>
      <w:r w:rsidRPr="0015235E">
        <w:t xml:space="preserve">Заболевания центральной нервной системы: отдален. последствия полиомиелита, </w:t>
      </w:r>
      <w:proofErr w:type="spellStart"/>
      <w:r w:rsidRPr="0015235E">
        <w:t>двигат</w:t>
      </w:r>
      <w:proofErr w:type="spellEnd"/>
      <w:r w:rsidRPr="0015235E">
        <w:t xml:space="preserve">.  нарушения </w:t>
      </w:r>
      <w:proofErr w:type="gramStart"/>
      <w:r w:rsidRPr="0015235E">
        <w:t xml:space="preserve">после  </w:t>
      </w:r>
      <w:proofErr w:type="spellStart"/>
      <w:r w:rsidRPr="0015235E">
        <w:t>пораж</w:t>
      </w:r>
      <w:proofErr w:type="spellEnd"/>
      <w:proofErr w:type="gramEnd"/>
      <w:r w:rsidRPr="0015235E">
        <w:t>. ЦНС.</w:t>
      </w:r>
    </w:p>
    <w:p w:rsidR="007C463E" w:rsidRPr="0015235E" w:rsidRDefault="007C463E" w:rsidP="00D90B4E">
      <w:pPr>
        <w:pStyle w:val="a4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contextualSpacing/>
      </w:pPr>
      <w:r w:rsidRPr="0015235E">
        <w:t>Заболевания органов пищеварения: желудка и двенадцатиперстной кишки, кишечника.</w:t>
      </w:r>
    </w:p>
    <w:p w:rsidR="007C463E" w:rsidRPr="0015235E" w:rsidRDefault="007C463E" w:rsidP="00D90B4E">
      <w:pPr>
        <w:pStyle w:val="a4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contextualSpacing/>
      </w:pPr>
      <w:r w:rsidRPr="0015235E">
        <w:t>Заболевания кожи: рубцы после травм, ожогов и т.д., трофические язвы.</w:t>
      </w:r>
    </w:p>
    <w:p w:rsidR="007C463E" w:rsidRDefault="007C463E" w:rsidP="00D90B4E">
      <w:pPr>
        <w:pStyle w:val="a4"/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contextualSpacing/>
      </w:pPr>
      <w:r w:rsidRPr="0015235E">
        <w:t xml:space="preserve">Заболевания женских и мужских половых органов: хронические </w:t>
      </w:r>
      <w:proofErr w:type="spellStart"/>
      <w:r w:rsidRPr="0015235E">
        <w:t>воспалиельные</w:t>
      </w:r>
      <w:proofErr w:type="spellEnd"/>
      <w:r w:rsidRPr="0015235E">
        <w:t xml:space="preserve"> заболевания матки и придатков, хронический простатит.</w:t>
      </w:r>
    </w:p>
    <w:p w:rsidR="003C2CA2" w:rsidRPr="0015235E" w:rsidRDefault="003C2CA2" w:rsidP="00D90B4E">
      <w:pPr>
        <w:pStyle w:val="a4"/>
        <w:tabs>
          <w:tab w:val="left" w:pos="284"/>
        </w:tabs>
        <w:spacing w:before="0" w:beforeAutospacing="0" w:after="0" w:afterAutospacing="0"/>
        <w:ind w:left="1080"/>
        <w:contextualSpacing/>
      </w:pPr>
    </w:p>
    <w:p w:rsidR="00194486" w:rsidRPr="0015235E" w:rsidRDefault="00194486" w:rsidP="00D90B4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523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192C5110" wp14:editId="542E9965">
            <wp:simplePos x="0" y="0"/>
            <wp:positionH relativeFrom="column">
              <wp:posOffset>4284345</wp:posOffset>
            </wp:positionH>
            <wp:positionV relativeFrom="paragraph">
              <wp:posOffset>47625</wp:posOffset>
            </wp:positionV>
            <wp:extent cx="1932940" cy="190436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904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35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Сухие углекислые    ванны </w:t>
      </w:r>
      <w:r w:rsidR="00627B7D">
        <w:rPr>
          <w:rFonts w:ascii="Times New Roman" w:hAnsi="Times New Roman" w:cs="Times New Roman"/>
          <w:bCs/>
          <w:sz w:val="24"/>
          <w:szCs w:val="24"/>
          <w:u w:val="single"/>
        </w:rPr>
        <w:t>400 р.</w:t>
      </w:r>
    </w:p>
    <w:p w:rsidR="00194486" w:rsidRPr="0015235E" w:rsidRDefault="00194486" w:rsidP="00D90B4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94486" w:rsidRPr="0015235E" w:rsidRDefault="00194486" w:rsidP="00D90B4E">
      <w:pPr>
        <w:widowControl w:val="0"/>
        <w:tabs>
          <w:tab w:val="left" w:pos="284"/>
        </w:tabs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5235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Основным в действии углекислых ванн является повышение содержания кислорода </w:t>
      </w:r>
      <w:proofErr w:type="gramStart"/>
      <w:r w:rsidRPr="0015235E">
        <w:rPr>
          <w:rStyle w:val="a5"/>
          <w:rFonts w:ascii="Times New Roman" w:hAnsi="Times New Roman" w:cs="Times New Roman"/>
          <w:b w:val="0"/>
          <w:sz w:val="24"/>
          <w:szCs w:val="24"/>
        </w:rPr>
        <w:t>в  крови</w:t>
      </w:r>
      <w:proofErr w:type="gramEnd"/>
      <w:r w:rsidRPr="0015235E">
        <w:rPr>
          <w:rStyle w:val="a5"/>
          <w:rFonts w:ascii="Times New Roman" w:hAnsi="Times New Roman" w:cs="Times New Roman"/>
          <w:b w:val="0"/>
          <w:sz w:val="24"/>
          <w:szCs w:val="24"/>
        </w:rPr>
        <w:t>, в результате чего ткани и органы получают большее количество кислорода, усиливаются и улучшаются все обменные процессы в организме (углеводный, жировой, белковый, электролитный).</w:t>
      </w:r>
      <w:r w:rsidRPr="001523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486" w:rsidRPr="0015235E" w:rsidRDefault="00194486" w:rsidP="00D90B4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4486" w:rsidRPr="0015235E" w:rsidRDefault="00194486" w:rsidP="00D90B4E">
      <w:pPr>
        <w:widowControl w:val="0"/>
        <w:tabs>
          <w:tab w:val="left" w:pos="284"/>
        </w:tabs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 xml:space="preserve">Сухие углекислые ванны успешно используются при лечении атеросклероза периферических сосудов, диабетических </w:t>
      </w:r>
      <w:proofErr w:type="spellStart"/>
      <w:r w:rsidRPr="0015235E">
        <w:rPr>
          <w:rFonts w:ascii="Times New Roman" w:hAnsi="Times New Roman" w:cs="Times New Roman"/>
          <w:sz w:val="24"/>
          <w:szCs w:val="24"/>
        </w:rPr>
        <w:t>ангиопатий</w:t>
      </w:r>
      <w:proofErr w:type="spellEnd"/>
      <w:r w:rsidRPr="0015235E">
        <w:rPr>
          <w:rFonts w:ascii="Times New Roman" w:hAnsi="Times New Roman" w:cs="Times New Roman"/>
          <w:sz w:val="24"/>
          <w:szCs w:val="24"/>
        </w:rPr>
        <w:t>, варикозного расширения вен, ряда кожных заболеваний, нарушения обмена веществ, ожирения, различных неврозов, импотенции.</w:t>
      </w:r>
    </w:p>
    <w:p w:rsidR="00194486" w:rsidRPr="0015235E" w:rsidRDefault="00194486" w:rsidP="00D90B4E">
      <w:pPr>
        <w:tabs>
          <w:tab w:val="left" w:pos="284"/>
        </w:tabs>
        <w:spacing w:after="0" w:line="240" w:lineRule="auto"/>
        <w:ind w:left="15"/>
        <w:contextualSpacing/>
        <w:rPr>
          <w:rFonts w:ascii="Times New Roman" w:hAnsi="Times New Roman" w:cs="Times New Roman"/>
          <w:sz w:val="24"/>
          <w:szCs w:val="24"/>
        </w:rPr>
      </w:pPr>
    </w:p>
    <w:p w:rsidR="00194486" w:rsidRPr="0015235E" w:rsidRDefault="00194486" w:rsidP="00D90B4E">
      <w:pPr>
        <w:widowControl w:val="0"/>
        <w:tabs>
          <w:tab w:val="left" w:pos="284"/>
        </w:tabs>
        <w:suppressAutoHyphens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>Углекислый газ задействует восстановительные возможности организма, инициирует иммунную систему, предупреждает преждевременное старение.</w:t>
      </w:r>
    </w:p>
    <w:p w:rsidR="00194486" w:rsidRPr="0015235E" w:rsidRDefault="00194486" w:rsidP="00D90B4E">
      <w:pPr>
        <w:tabs>
          <w:tab w:val="left" w:pos="284"/>
        </w:tabs>
        <w:spacing w:after="0" w:line="240" w:lineRule="auto"/>
        <w:ind w:left="15"/>
        <w:contextualSpacing/>
        <w:rPr>
          <w:rFonts w:ascii="Times New Roman" w:hAnsi="Times New Roman" w:cs="Times New Roman"/>
          <w:sz w:val="24"/>
          <w:szCs w:val="24"/>
        </w:rPr>
      </w:pPr>
    </w:p>
    <w:p w:rsidR="00194486" w:rsidRPr="0015235E" w:rsidRDefault="00194486" w:rsidP="00D90B4E">
      <w:pPr>
        <w:widowControl w:val="0"/>
        <w:tabs>
          <w:tab w:val="left" w:pos="284"/>
        </w:tabs>
        <w:suppressAutoHyphens/>
        <w:spacing w:after="0" w:line="240" w:lineRule="auto"/>
        <w:ind w:left="360"/>
        <w:contextualSpacing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5235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Непосредственное действие углекислого газа на кожу вызывает улучшение кровообращения, образование в ней многих биологически активных веществ, в результате чего улучшаются защитные свойства кожи, ускоряются процессы заживления, уменьшается зуд кожи и воспалительные явления. </w:t>
      </w:r>
    </w:p>
    <w:p w:rsidR="00194486" w:rsidRPr="0015235E" w:rsidRDefault="00194486" w:rsidP="00D90B4E">
      <w:pPr>
        <w:tabs>
          <w:tab w:val="left" w:pos="284"/>
        </w:tabs>
        <w:spacing w:after="0" w:line="240" w:lineRule="auto"/>
        <w:ind w:left="15"/>
        <w:contextualSpacing/>
        <w:rPr>
          <w:rFonts w:ascii="Times New Roman" w:hAnsi="Times New Roman" w:cs="Times New Roman"/>
          <w:sz w:val="24"/>
          <w:szCs w:val="24"/>
        </w:rPr>
      </w:pPr>
    </w:p>
    <w:p w:rsidR="00194486" w:rsidRPr="0015235E" w:rsidRDefault="00194486" w:rsidP="00D90B4E">
      <w:pPr>
        <w:widowControl w:val="0"/>
        <w:tabs>
          <w:tab w:val="left" w:pos="284"/>
        </w:tabs>
        <w:suppressAutoHyphens/>
        <w:spacing w:after="0" w:line="240" w:lineRule="auto"/>
        <w:ind w:left="360"/>
        <w:contextualSpacing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5235E">
        <w:rPr>
          <w:rStyle w:val="a5"/>
          <w:rFonts w:ascii="Times New Roman" w:hAnsi="Times New Roman" w:cs="Times New Roman"/>
          <w:b w:val="0"/>
          <w:sz w:val="24"/>
          <w:szCs w:val="24"/>
        </w:rPr>
        <w:t>Происходит расширение мелких артерий, капилляров, что улучшает кровообращение различных органов, в том числе и мышцы сердца, повышая переносимость сердцем физических нагрузок.</w:t>
      </w:r>
    </w:p>
    <w:p w:rsidR="00194486" w:rsidRPr="0015235E" w:rsidRDefault="00194486" w:rsidP="00D90B4E">
      <w:pPr>
        <w:tabs>
          <w:tab w:val="left" w:pos="284"/>
        </w:tabs>
        <w:spacing w:after="0" w:line="240" w:lineRule="auto"/>
        <w:ind w:left="75"/>
        <w:contextualSpacing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194486" w:rsidRPr="0015235E" w:rsidRDefault="00194486" w:rsidP="00D90B4E">
      <w:pPr>
        <w:widowControl w:val="0"/>
        <w:tabs>
          <w:tab w:val="left" w:pos="284"/>
        </w:tabs>
        <w:suppressAutoHyphens/>
        <w:spacing w:after="0" w:line="240" w:lineRule="auto"/>
        <w:ind w:left="30"/>
        <w:contextualSpacing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5235E">
        <w:rPr>
          <w:rStyle w:val="a5"/>
          <w:rFonts w:ascii="Times New Roman" w:hAnsi="Times New Roman" w:cs="Times New Roman"/>
          <w:b w:val="0"/>
          <w:sz w:val="24"/>
          <w:szCs w:val="24"/>
        </w:rPr>
        <w:t>Углекислые ванны снижают повышенное артериальное давление.</w:t>
      </w:r>
    </w:p>
    <w:p w:rsidR="00194486" w:rsidRPr="0015235E" w:rsidRDefault="00194486" w:rsidP="00D90B4E">
      <w:pPr>
        <w:tabs>
          <w:tab w:val="left" w:pos="284"/>
        </w:tabs>
        <w:spacing w:after="0" w:line="240" w:lineRule="auto"/>
        <w:ind w:left="30" w:hanging="15"/>
        <w:contextualSpacing/>
        <w:rPr>
          <w:rFonts w:ascii="Times New Roman" w:hAnsi="Times New Roman" w:cs="Times New Roman"/>
          <w:sz w:val="24"/>
          <w:szCs w:val="24"/>
        </w:rPr>
      </w:pPr>
    </w:p>
    <w:p w:rsidR="00194486" w:rsidRPr="0015235E" w:rsidRDefault="00194486" w:rsidP="00D90B4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ab/>
        <w:t>Эти ванны могут применяться к больным с тяжелой патологией, которым водные ванны, как более нагрузочные для сердечно-сосудистой системы, противопоказаны.</w:t>
      </w:r>
    </w:p>
    <w:p w:rsidR="007C463E" w:rsidRDefault="007C463E" w:rsidP="00D90B4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A2" w:rsidRDefault="003C2CA2" w:rsidP="00D90B4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7D" w:rsidRDefault="00627B7D" w:rsidP="00D90B4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7D" w:rsidRDefault="00627B7D" w:rsidP="00D90B4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7D" w:rsidRPr="0015235E" w:rsidRDefault="00627B7D" w:rsidP="00D90B4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E4" w:rsidRPr="003C2CA2" w:rsidRDefault="00A045E4" w:rsidP="00D90B4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5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Лечебные души</w:t>
      </w:r>
      <w:r w:rsidR="00627B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3C2CA2" w:rsidRPr="0015235E" w:rsidRDefault="003C2CA2" w:rsidP="00D90B4E">
      <w:pPr>
        <w:pStyle w:val="a3"/>
        <w:tabs>
          <w:tab w:val="left" w:pos="284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7D" w:rsidRDefault="00627B7D" w:rsidP="00D90B4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Душ Шарко 280 р. </w:t>
      </w:r>
    </w:p>
    <w:p w:rsidR="00627B7D" w:rsidRDefault="00627B7D" w:rsidP="00D90B4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45E4" w:rsidRPr="00A045E4" w:rsidRDefault="00A045E4" w:rsidP="00D90B4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Струя воды под давлением 2-4 </w:t>
      </w:r>
      <w:proofErr w:type="spellStart"/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атм</w:t>
      </w:r>
      <w:proofErr w:type="spellEnd"/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выбрасывается из шланга на расстояние 3-4 м, где помещается больной. </w:t>
      </w:r>
    </w:p>
    <w:p w:rsidR="00A045E4" w:rsidRPr="00A045E4" w:rsidRDefault="00A045E4" w:rsidP="00D90B4E">
      <w:pPr>
        <w:tabs>
          <w:tab w:val="left" w:pos="284"/>
        </w:tabs>
        <w:spacing w:after="0" w:line="240" w:lineRule="auto"/>
        <w:ind w:left="19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Показания: - нарушения обмена веществ</w:t>
      </w:r>
    </w:p>
    <w:p w:rsidR="00A045E4" w:rsidRPr="00A045E4" w:rsidRDefault="00A045E4" w:rsidP="00D90B4E">
      <w:pPr>
        <w:numPr>
          <w:ilvl w:val="4"/>
          <w:numId w:val="7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закаливание</w:t>
      </w:r>
    </w:p>
    <w:p w:rsidR="00A045E4" w:rsidRPr="00A045E4" w:rsidRDefault="00A045E4" w:rsidP="00D90B4E">
      <w:pPr>
        <w:tabs>
          <w:tab w:val="left" w:pos="284"/>
        </w:tabs>
        <w:spacing w:after="0" w:line="240" w:lineRule="auto"/>
        <w:ind w:left="283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7D" w:rsidRDefault="00627B7D" w:rsidP="00D90B4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Душ циркулярный 280 р.</w:t>
      </w:r>
    </w:p>
    <w:p w:rsidR="00627B7D" w:rsidRDefault="00627B7D" w:rsidP="00D90B4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45E4" w:rsidRPr="00A045E4" w:rsidRDefault="00A045E4" w:rsidP="00D90B4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тело больного действуют водяными струйками, дозируемые давлением (1-2 </w:t>
      </w:r>
      <w:proofErr w:type="spellStart"/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атм</w:t>
      </w:r>
      <w:proofErr w:type="spellEnd"/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и температурой (36-30 </w:t>
      </w:r>
      <w:proofErr w:type="spellStart"/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</w:t>
      </w:r>
      <w:proofErr w:type="spellEnd"/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</w:p>
    <w:p w:rsidR="00A045E4" w:rsidRPr="00A045E4" w:rsidRDefault="00A045E4" w:rsidP="00D90B4E">
      <w:pPr>
        <w:tabs>
          <w:tab w:val="left" w:pos="284"/>
        </w:tabs>
        <w:spacing w:after="0" w:line="240" w:lineRule="auto"/>
        <w:ind w:left="363" w:firstLine="104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Показания: - неврастения по </w:t>
      </w:r>
      <w:proofErr w:type="spellStart"/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гипостеническому</w:t>
      </w:r>
      <w:proofErr w:type="spellEnd"/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типу,</w:t>
      </w:r>
    </w:p>
    <w:p w:rsidR="00A045E4" w:rsidRPr="00A045E4" w:rsidRDefault="00A045E4" w:rsidP="00D90B4E">
      <w:pPr>
        <w:tabs>
          <w:tab w:val="left" w:pos="284"/>
        </w:tabs>
        <w:spacing w:after="0" w:line="240" w:lineRule="auto"/>
        <w:ind w:left="2126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астеническое состояние,</w:t>
      </w:r>
    </w:p>
    <w:p w:rsidR="00A045E4" w:rsidRPr="00A045E4" w:rsidRDefault="00A045E4" w:rsidP="00D90B4E">
      <w:pPr>
        <w:tabs>
          <w:tab w:val="left" w:pos="284"/>
        </w:tabs>
        <w:spacing w:after="0" w:line="240" w:lineRule="auto"/>
        <w:ind w:left="283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нейроциркуляторная дистония по гипотоническому типу.</w:t>
      </w:r>
    </w:p>
    <w:p w:rsidR="00A045E4" w:rsidRPr="00A045E4" w:rsidRDefault="00A045E4" w:rsidP="00D90B4E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B7D" w:rsidRDefault="00A045E4" w:rsidP="00D90B4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Подводный душ-массаж</w:t>
      </w:r>
      <w:r w:rsidRPr="00A045E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="00627B7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500 р.</w:t>
      </w:r>
    </w:p>
    <w:p w:rsidR="00627B7D" w:rsidRDefault="00627B7D" w:rsidP="00D90B4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A045E4" w:rsidRPr="00A045E4" w:rsidRDefault="00A045E4" w:rsidP="00D90B4E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сочетает в себе действие на организм ванны и интенсивного механического воздействия, создаваемого с помощью струи воды под давлением. Проводится с соблюдением общих правил проведения лечебного массажа при заболеваниях </w:t>
      </w:r>
    </w:p>
    <w:p w:rsidR="00A045E4" w:rsidRPr="00A045E4" w:rsidRDefault="00A045E4" w:rsidP="00D90B4E">
      <w:pPr>
        <w:numPr>
          <w:ilvl w:val="1"/>
          <w:numId w:val="8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костно-мышечной, </w:t>
      </w:r>
    </w:p>
    <w:p w:rsidR="00A045E4" w:rsidRPr="00A045E4" w:rsidRDefault="00A045E4" w:rsidP="00D90B4E">
      <w:pPr>
        <w:numPr>
          <w:ilvl w:val="1"/>
          <w:numId w:val="8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периферической нервной систем </w:t>
      </w:r>
    </w:p>
    <w:p w:rsidR="00A045E4" w:rsidRPr="00A045E4" w:rsidRDefault="00A045E4" w:rsidP="00D90B4E">
      <w:pPr>
        <w:numPr>
          <w:ilvl w:val="1"/>
          <w:numId w:val="8"/>
        </w:num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нарушении обмена веществ.</w:t>
      </w:r>
    </w:p>
    <w:p w:rsidR="00A045E4" w:rsidRPr="0015235E" w:rsidRDefault="00A045E4" w:rsidP="00D90B4E">
      <w:pPr>
        <w:tabs>
          <w:tab w:val="left" w:pos="284"/>
        </w:tabs>
        <w:spacing w:after="0" w:line="240" w:lineRule="auto"/>
        <w:ind w:left="363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Уменьшение болей и расслабление мышц за счет воздействия теплой ванны дает возможность осуществлять сильный и глубокий массаж под водой. Улучшение местного кровообращения усиливает кровоток и </w:t>
      </w:r>
      <w:proofErr w:type="spellStart"/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лимфоток</w:t>
      </w:r>
      <w:proofErr w:type="spellEnd"/>
      <w:r w:rsidRPr="00A04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тканях.</w:t>
      </w:r>
    </w:p>
    <w:p w:rsidR="00D70384" w:rsidRPr="0015235E" w:rsidRDefault="00D70384" w:rsidP="00D90B4E">
      <w:pPr>
        <w:pStyle w:val="a4"/>
        <w:tabs>
          <w:tab w:val="left" w:pos="284"/>
        </w:tabs>
        <w:spacing w:before="0" w:beforeAutospacing="0" w:after="0" w:afterAutospacing="0"/>
        <w:contextualSpacing/>
        <w:jc w:val="center"/>
        <w:rPr>
          <w:u w:val="single"/>
          <w:lang w:eastAsia="ar-SA"/>
        </w:rPr>
      </w:pPr>
    </w:p>
    <w:p w:rsidR="00D70384" w:rsidRPr="0015235E" w:rsidRDefault="00D70384" w:rsidP="00D90B4E">
      <w:pPr>
        <w:pStyle w:val="a4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contextualSpacing/>
        <w:rPr>
          <w:u w:val="single"/>
        </w:rPr>
      </w:pPr>
      <w:r w:rsidRPr="0015235E">
        <w:rPr>
          <w:noProof/>
          <w:u w:val="single"/>
        </w:rPr>
        <w:drawing>
          <wp:anchor distT="0" distB="0" distL="114300" distR="114300" simplePos="0" relativeHeight="251663360" behindDoc="1" locked="0" layoutInCell="1" allowOverlap="1" wp14:anchorId="1ABF9594" wp14:editId="42DA1918">
            <wp:simplePos x="0" y="0"/>
            <wp:positionH relativeFrom="column">
              <wp:posOffset>3086100</wp:posOffset>
            </wp:positionH>
            <wp:positionV relativeFrom="paragraph">
              <wp:posOffset>1143000</wp:posOffset>
            </wp:positionV>
            <wp:extent cx="3810000" cy="2543175"/>
            <wp:effectExtent l="0" t="0" r="0" b="9525"/>
            <wp:wrapSquare wrapText="bothSides"/>
            <wp:docPr id="5" name="Рисунок 5" descr="&amp;Lcy;&amp;icy;&amp;mcy;&amp;fcy;&amp;ocy;&amp;dcy;&amp;rcy;&amp;iecy;&amp;ncy;&amp;acy;&amp;zhcy; &amp;vcy; &amp;Scy;&amp;ocy;&amp;ch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Lcy;&amp;icy;&amp;mcy;&amp;fcy;&amp;ocy;&amp;dcy;&amp;rcy;&amp;iecy;&amp;ncy;&amp;acy;&amp;zhcy; &amp;vcy; &amp;Scy;&amp;ocy;&amp;chcy;&amp;icy;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15235E">
        <w:rPr>
          <w:u w:val="single"/>
        </w:rPr>
        <w:t>Лимфодренажный</w:t>
      </w:r>
      <w:proofErr w:type="spellEnd"/>
      <w:r w:rsidRPr="0015235E">
        <w:rPr>
          <w:u w:val="single"/>
        </w:rPr>
        <w:t xml:space="preserve"> пневмомассаж (</w:t>
      </w:r>
      <w:proofErr w:type="spellStart"/>
      <w:r w:rsidRPr="0015235E">
        <w:rPr>
          <w:u w:val="single"/>
        </w:rPr>
        <w:t>прессотерапия</w:t>
      </w:r>
      <w:proofErr w:type="spellEnd"/>
      <w:r w:rsidRPr="0015235E">
        <w:rPr>
          <w:u w:val="single"/>
        </w:rPr>
        <w:t>)</w:t>
      </w:r>
      <w:r w:rsidR="00627B7D">
        <w:rPr>
          <w:u w:val="single"/>
        </w:rPr>
        <w:t xml:space="preserve"> 400 р.</w:t>
      </w:r>
    </w:p>
    <w:p w:rsidR="00D70384" w:rsidRPr="0015235E" w:rsidRDefault="00D70384" w:rsidP="00D90B4E">
      <w:pPr>
        <w:pStyle w:val="a4"/>
        <w:tabs>
          <w:tab w:val="left" w:pos="284"/>
        </w:tabs>
        <w:spacing w:before="0" w:beforeAutospacing="0" w:after="0" w:afterAutospacing="0"/>
        <w:ind w:left="720"/>
        <w:contextualSpacing/>
      </w:pPr>
    </w:p>
    <w:p w:rsidR="00D70384" w:rsidRPr="0015235E" w:rsidRDefault="00D70384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t xml:space="preserve">Целлюлит, «апельсиновая корка», дряблость кожи, отеки... – забудьте об этом, потому, что теперь </w:t>
      </w:r>
      <w:proofErr w:type="spellStart"/>
      <w:r w:rsidRPr="0015235E">
        <w:rPr>
          <w:rStyle w:val="a5"/>
          <w:b w:val="0"/>
        </w:rPr>
        <w:t>лимфодренаж</w:t>
      </w:r>
      <w:proofErr w:type="spellEnd"/>
      <w:r w:rsidRPr="0015235E">
        <w:rPr>
          <w:rStyle w:val="a5"/>
          <w:b w:val="0"/>
        </w:rPr>
        <w:t xml:space="preserve"> доступен в </w:t>
      </w:r>
      <w:proofErr w:type="spellStart"/>
      <w:r w:rsidRPr="0015235E">
        <w:rPr>
          <w:rStyle w:val="a5"/>
          <w:b w:val="0"/>
        </w:rPr>
        <w:t>Аквалоо</w:t>
      </w:r>
      <w:proofErr w:type="spellEnd"/>
      <w:r w:rsidRPr="0015235E">
        <w:t>!</w:t>
      </w:r>
    </w:p>
    <w:p w:rsidR="00D70384" w:rsidRPr="0015235E" w:rsidRDefault="00D70384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proofErr w:type="spellStart"/>
      <w:r w:rsidRPr="0015235E">
        <w:t>Лимфодренаж</w:t>
      </w:r>
      <w:proofErr w:type="spellEnd"/>
      <w:r w:rsidRPr="0015235E">
        <w:t xml:space="preserve"> (</w:t>
      </w:r>
      <w:proofErr w:type="spellStart"/>
      <w:r w:rsidRPr="0015235E">
        <w:t>прессотерапия</w:t>
      </w:r>
      <w:proofErr w:type="spellEnd"/>
      <w:r w:rsidRPr="0015235E">
        <w:t xml:space="preserve">), механизм действия которого направлен именно на активизацию </w:t>
      </w:r>
      <w:proofErr w:type="spellStart"/>
      <w:r w:rsidRPr="0015235E">
        <w:t>лимфотока</w:t>
      </w:r>
      <w:proofErr w:type="spellEnd"/>
      <w:r w:rsidRPr="0015235E">
        <w:t>, способствует:</w:t>
      </w:r>
    </w:p>
    <w:p w:rsidR="00D70384" w:rsidRPr="0015235E" w:rsidRDefault="00D70384" w:rsidP="00D90B4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>избавлению от отеков</w:t>
      </w:r>
    </w:p>
    <w:p w:rsidR="00D70384" w:rsidRPr="0015235E" w:rsidRDefault="00D70384" w:rsidP="00D90B4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>снижению дряблости и повышению упругости кожи</w:t>
      </w:r>
    </w:p>
    <w:p w:rsidR="00D70384" w:rsidRPr="0015235E" w:rsidRDefault="00D70384" w:rsidP="00D90B4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>избавления от проявлений целлюлита</w:t>
      </w:r>
    </w:p>
    <w:p w:rsidR="00D70384" w:rsidRPr="0015235E" w:rsidRDefault="00D70384" w:rsidP="00D90B4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>снижению веса, борьбе с ожирением</w:t>
      </w:r>
    </w:p>
    <w:p w:rsidR="00D70384" w:rsidRPr="0015235E" w:rsidRDefault="00D70384" w:rsidP="00D90B4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>коррекции фигуры</w:t>
      </w:r>
    </w:p>
    <w:p w:rsidR="00D70384" w:rsidRPr="0015235E" w:rsidRDefault="00D70384" w:rsidP="00D90B4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>активизации обменных процессов в тканях организма</w:t>
      </w:r>
    </w:p>
    <w:p w:rsidR="00D70384" w:rsidRPr="0015235E" w:rsidRDefault="00D70384" w:rsidP="00D90B4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>восстановлению водного баланса</w:t>
      </w:r>
    </w:p>
    <w:p w:rsidR="00D70384" w:rsidRPr="0015235E" w:rsidRDefault="00D70384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t xml:space="preserve">Эффекта от </w:t>
      </w:r>
      <w:proofErr w:type="spellStart"/>
      <w:r w:rsidRPr="0015235E">
        <w:t>лимфодренажа</w:t>
      </w:r>
      <w:proofErr w:type="spellEnd"/>
      <w:r w:rsidRPr="0015235E">
        <w:t xml:space="preserve"> долго ждать не приходится. Отчетливые результаты видны уже после первой процедуры: телу возвращается «легкость», ощущается прилив бодрости. А после второго – третьего сеанса разглаживается «апельсиновая кожа», исчезают отеки, выравнивается цвет кожи.</w:t>
      </w:r>
    </w:p>
    <w:p w:rsidR="00694602" w:rsidRPr="0015235E" w:rsidRDefault="00694602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</w:p>
    <w:p w:rsidR="00694602" w:rsidRDefault="00694602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</w:p>
    <w:p w:rsidR="003C2CA2" w:rsidRDefault="003C2CA2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</w:p>
    <w:p w:rsidR="003C2CA2" w:rsidRPr="0015235E" w:rsidRDefault="003C2CA2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</w:p>
    <w:p w:rsidR="00694602" w:rsidRPr="0015235E" w:rsidRDefault="00694602" w:rsidP="00D90B4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5235E">
        <w:rPr>
          <w:rFonts w:ascii="Times New Roman" w:hAnsi="Times New Roman" w:cs="Times New Roman"/>
          <w:sz w:val="24"/>
          <w:szCs w:val="24"/>
          <w:u w:val="single"/>
        </w:rPr>
        <w:t>Детензор</w:t>
      </w:r>
      <w:proofErr w:type="spellEnd"/>
      <w:r w:rsidRPr="001523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gramStart"/>
      <w:r w:rsidRPr="0015235E">
        <w:rPr>
          <w:rFonts w:ascii="Times New Roman" w:hAnsi="Times New Roman" w:cs="Times New Roman"/>
          <w:sz w:val="24"/>
          <w:szCs w:val="24"/>
          <w:u w:val="single"/>
        </w:rPr>
        <w:t>терапия</w:t>
      </w:r>
      <w:r w:rsidR="0042548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7B7D">
        <w:rPr>
          <w:rFonts w:ascii="Times New Roman" w:hAnsi="Times New Roman" w:cs="Times New Roman"/>
          <w:sz w:val="24"/>
          <w:szCs w:val="24"/>
          <w:u w:val="single"/>
        </w:rPr>
        <w:t xml:space="preserve"> 200</w:t>
      </w:r>
      <w:proofErr w:type="gramEnd"/>
      <w:r w:rsidR="00627B7D">
        <w:rPr>
          <w:rFonts w:ascii="Times New Roman" w:hAnsi="Times New Roman" w:cs="Times New Roman"/>
          <w:sz w:val="24"/>
          <w:szCs w:val="24"/>
          <w:u w:val="single"/>
        </w:rPr>
        <w:t xml:space="preserve"> р.</w:t>
      </w:r>
    </w:p>
    <w:p w:rsidR="00694602" w:rsidRPr="0015235E" w:rsidRDefault="00425488" w:rsidP="00D90B4E">
      <w:pPr>
        <w:pStyle w:val="a4"/>
        <w:tabs>
          <w:tab w:val="left" w:pos="284"/>
        </w:tabs>
        <w:spacing w:before="0" w:beforeAutospacing="0" w:after="0" w:afterAutospacing="0"/>
        <w:ind w:firstLine="708"/>
        <w:contextualSpacing/>
      </w:pPr>
      <w:r w:rsidRPr="0015235E">
        <w:rPr>
          <w:noProof/>
        </w:rPr>
        <w:drawing>
          <wp:anchor distT="0" distB="0" distL="114300" distR="114300" simplePos="0" relativeHeight="251673600" behindDoc="0" locked="0" layoutInCell="1" allowOverlap="1" wp14:anchorId="562BC640" wp14:editId="6861720B">
            <wp:simplePos x="0" y="0"/>
            <wp:positionH relativeFrom="column">
              <wp:posOffset>-47625</wp:posOffset>
            </wp:positionH>
            <wp:positionV relativeFrom="paragraph">
              <wp:posOffset>148590</wp:posOffset>
            </wp:positionV>
            <wp:extent cx="2289810" cy="1024890"/>
            <wp:effectExtent l="0" t="0" r="0" b="3810"/>
            <wp:wrapSquare wrapText="bothSides"/>
            <wp:docPr id="1" name="Рисунок 1" descr="&amp;dcy;&amp;iecy;&amp;tcy;&amp;iecy;&amp;ncy;&amp;zcy;&amp;ocy;&amp;rcy; &amp;tcy;&amp;iecy;&amp;rcy;&amp;acy;&amp;p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dcy;&amp;iecy;&amp;tcy;&amp;iecy;&amp;ncy;&amp;zcy;&amp;ocy;&amp;rcy; &amp;tcy;&amp;iecy;&amp;rcy;&amp;acy;&amp;p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94602" w:rsidRPr="0015235E">
        <w:t>Детензор</w:t>
      </w:r>
      <w:proofErr w:type="spellEnd"/>
      <w:r w:rsidR="00694602" w:rsidRPr="0015235E">
        <w:t>-терапия - это вытяжение позвоночника с помощью специального мата. Мат «</w:t>
      </w:r>
      <w:proofErr w:type="spellStart"/>
      <w:r w:rsidR="00694602" w:rsidRPr="0015235E">
        <w:t>Детензор</w:t>
      </w:r>
      <w:proofErr w:type="spellEnd"/>
      <w:r w:rsidR="00694602" w:rsidRPr="0015235E">
        <w:t>» представляет собой систему эластичных ребер, расположенных под различными углами к поверхности тела.</w:t>
      </w:r>
    </w:p>
    <w:p w:rsidR="00694602" w:rsidRPr="0015235E" w:rsidRDefault="00694602" w:rsidP="00D90B4E">
      <w:pPr>
        <w:pStyle w:val="a4"/>
        <w:tabs>
          <w:tab w:val="left" w:pos="284"/>
        </w:tabs>
        <w:spacing w:before="0" w:beforeAutospacing="0" w:after="0" w:afterAutospacing="0"/>
        <w:ind w:firstLine="708"/>
        <w:contextualSpacing/>
        <w:jc w:val="both"/>
      </w:pPr>
      <w:r w:rsidRPr="0015235E">
        <w:t xml:space="preserve">Под весом тела человека эластичные ребра мата создают эффект вытяжения позвоночника. Сила вытяжения зависит от массы тела, поэтому она всегда индивидуальна для каждого пациента, что исключает риск </w:t>
      </w:r>
      <w:proofErr w:type="spellStart"/>
      <w:r w:rsidRPr="0015235E">
        <w:t>травматизации</w:t>
      </w:r>
      <w:proofErr w:type="spellEnd"/>
      <w:r w:rsidRPr="0015235E">
        <w:t>.</w:t>
      </w:r>
    </w:p>
    <w:p w:rsidR="00694602" w:rsidRPr="0015235E" w:rsidRDefault="00694602" w:rsidP="00D90B4E">
      <w:pPr>
        <w:pStyle w:val="a4"/>
        <w:tabs>
          <w:tab w:val="left" w:pos="284"/>
        </w:tabs>
        <w:spacing w:before="0" w:beforeAutospacing="0" w:after="0" w:afterAutospacing="0"/>
        <w:contextualSpacing/>
        <w:jc w:val="center"/>
      </w:pPr>
      <w:r w:rsidRPr="0015235E">
        <w:rPr>
          <w:rStyle w:val="a5"/>
          <w:b w:val="0"/>
        </w:rPr>
        <w:t xml:space="preserve">Какое воздействие оказывает </w:t>
      </w:r>
      <w:proofErr w:type="spellStart"/>
      <w:r w:rsidRPr="0015235E">
        <w:rPr>
          <w:rStyle w:val="a5"/>
          <w:b w:val="0"/>
        </w:rPr>
        <w:t>детензор</w:t>
      </w:r>
      <w:proofErr w:type="spellEnd"/>
      <w:r w:rsidRPr="0015235E">
        <w:rPr>
          <w:rStyle w:val="a5"/>
          <w:b w:val="0"/>
        </w:rPr>
        <w:t>?</w:t>
      </w:r>
    </w:p>
    <w:p w:rsidR="00694602" w:rsidRPr="0015235E" w:rsidRDefault="00694602" w:rsidP="00D90B4E">
      <w:pPr>
        <w:pStyle w:val="a4"/>
        <w:tabs>
          <w:tab w:val="left" w:pos="284"/>
        </w:tabs>
        <w:spacing w:before="0" w:beforeAutospacing="0" w:after="0" w:afterAutospacing="0"/>
        <w:ind w:firstLine="708"/>
        <w:contextualSpacing/>
        <w:jc w:val="both"/>
      </w:pPr>
      <w:r w:rsidRPr="0015235E">
        <w:lastRenderedPageBreak/>
        <w:t xml:space="preserve"> Длительное мягкое вытяжение в горизонтальном положении расслабляет мышцы, снимает мышечные спазмы и вызванную ими боль, нормализует тонус мышц, поддерживающих </w:t>
      </w:r>
      <w:proofErr w:type="gramStart"/>
      <w:r w:rsidRPr="0015235E">
        <w:t>позвоночник,  и</w:t>
      </w:r>
      <w:proofErr w:type="gramEnd"/>
      <w:r w:rsidRPr="0015235E">
        <w:t xml:space="preserve"> восстанавливает их работоспособность. Разгрузка позвоночника, устранение вертикального сдавления дисков создает возможность для нормального снабжения их питательными веществами.</w:t>
      </w:r>
    </w:p>
    <w:p w:rsidR="00694602" w:rsidRPr="0015235E" w:rsidRDefault="00694602" w:rsidP="00D90B4E">
      <w:pPr>
        <w:pStyle w:val="a4"/>
        <w:tabs>
          <w:tab w:val="left" w:pos="284"/>
        </w:tabs>
        <w:spacing w:before="0" w:beforeAutospacing="0" w:after="0" w:afterAutospacing="0"/>
        <w:contextualSpacing/>
        <w:jc w:val="center"/>
        <w:rPr>
          <w:rStyle w:val="a5"/>
          <w:b w:val="0"/>
        </w:rPr>
      </w:pPr>
      <w:r w:rsidRPr="0015235E">
        <w:rPr>
          <w:rStyle w:val="a5"/>
          <w:b w:val="0"/>
        </w:rPr>
        <w:t xml:space="preserve">Что можно лечить с помощью </w:t>
      </w:r>
      <w:proofErr w:type="spellStart"/>
      <w:r w:rsidRPr="0015235E">
        <w:rPr>
          <w:rStyle w:val="a5"/>
          <w:b w:val="0"/>
        </w:rPr>
        <w:t>детензор</w:t>
      </w:r>
      <w:proofErr w:type="spellEnd"/>
      <w:r w:rsidRPr="0015235E">
        <w:rPr>
          <w:rStyle w:val="a5"/>
          <w:b w:val="0"/>
        </w:rPr>
        <w:t>-терапии?</w:t>
      </w:r>
    </w:p>
    <w:p w:rsidR="00694602" w:rsidRPr="0015235E" w:rsidRDefault="00694602" w:rsidP="00D90B4E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contextualSpacing/>
      </w:pPr>
      <w:r w:rsidRPr="0015235E">
        <w:t>болевые синдромы при острых и хронических заболеваниях позвоночника</w:t>
      </w:r>
    </w:p>
    <w:p w:rsidR="00694602" w:rsidRPr="0015235E" w:rsidRDefault="00694602" w:rsidP="00D90B4E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contextualSpacing/>
      </w:pPr>
      <w:r w:rsidRPr="0015235E">
        <w:t>перенапряжение мышц</w:t>
      </w:r>
    </w:p>
    <w:p w:rsidR="00694602" w:rsidRDefault="00694602" w:rsidP="00D90B4E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contextualSpacing/>
        <w:jc w:val="both"/>
      </w:pPr>
      <w:r w:rsidRPr="0015235E">
        <w:t>головные боли, мигрени</w:t>
      </w:r>
    </w:p>
    <w:p w:rsidR="000A7BC7" w:rsidRPr="0015235E" w:rsidRDefault="000A7BC7" w:rsidP="000A7BC7">
      <w:pPr>
        <w:pStyle w:val="a4"/>
        <w:tabs>
          <w:tab w:val="left" w:pos="284"/>
        </w:tabs>
        <w:spacing w:before="0" w:beforeAutospacing="0" w:after="0" w:afterAutospacing="0"/>
        <w:ind w:left="720"/>
        <w:contextualSpacing/>
        <w:jc w:val="both"/>
      </w:pP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  <w:jc w:val="both"/>
      </w:pPr>
    </w:p>
    <w:p w:rsidR="00A045E4" w:rsidRPr="003C2CA2" w:rsidRDefault="006A0025" w:rsidP="00D90B4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proofErr w:type="gramStart"/>
      <w:r w:rsidRPr="003C2C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Галоингаляции</w:t>
      </w:r>
      <w:proofErr w:type="spellEnd"/>
      <w:r w:rsidR="00627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200</w:t>
      </w:r>
      <w:proofErr w:type="gramEnd"/>
      <w:r w:rsidR="00627B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р.</w:t>
      </w:r>
    </w:p>
    <w:p w:rsidR="006A0025" w:rsidRPr="0015235E" w:rsidRDefault="006A0025" w:rsidP="00D90B4E">
      <w:pPr>
        <w:pStyle w:val="a3"/>
        <w:tabs>
          <w:tab w:val="left" w:pos="284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  <w:jc w:val="center"/>
        <w:rPr>
          <w:rStyle w:val="a5"/>
          <w:bCs w:val="0"/>
        </w:rPr>
      </w:pPr>
      <w:r w:rsidRPr="0015235E">
        <w:rPr>
          <w:noProof/>
        </w:rPr>
        <w:drawing>
          <wp:anchor distT="0" distB="0" distL="114300" distR="114300" simplePos="0" relativeHeight="251665408" behindDoc="1" locked="0" layoutInCell="1" allowOverlap="1" wp14:anchorId="44018EC0" wp14:editId="0ACE3E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24225" cy="2238375"/>
            <wp:effectExtent l="0" t="0" r="9525" b="9525"/>
            <wp:wrapTight wrapText="bothSides">
              <wp:wrapPolygon edited="0">
                <wp:start x="0" y="0"/>
                <wp:lineTo x="0" y="184"/>
                <wp:lineTo x="1609" y="2941"/>
                <wp:lineTo x="3466" y="5883"/>
                <wp:lineTo x="0" y="15258"/>
                <wp:lineTo x="0" y="15809"/>
                <wp:lineTo x="7798" y="17648"/>
                <wp:lineTo x="7798" y="21508"/>
                <wp:lineTo x="21538" y="21508"/>
                <wp:lineTo x="21538" y="6986"/>
                <wp:lineTo x="18444" y="5883"/>
                <wp:lineTo x="14606" y="0"/>
                <wp:lineTo x="0" y="0"/>
              </wp:wrapPolygon>
            </wp:wrapTight>
            <wp:docPr id="6" name="Рисунок 6" descr="http://n1s1.hsmedia.ru/b7/80/72/b78072295142d0df2a04d89e58886d52/600x405_0_bbbf8cd3679f2be71049bd5d2f59b58f@800x540_0x59f91261_170714639413862357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1s1.hsmedia.ru/b7/80/72/b78072295142d0df2a04d89e58886d52/600x405_0_bbbf8cd3679f2be71049bd5d2f59b58f@800x540_0x59f91261_17071463941386235794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ind w:firstLine="708"/>
        <w:contextualSpacing/>
      </w:pPr>
      <w:proofErr w:type="spellStart"/>
      <w:r w:rsidRPr="0015235E">
        <w:rPr>
          <w:rStyle w:val="a5"/>
          <w:b w:val="0"/>
          <w:bCs w:val="0"/>
        </w:rPr>
        <w:t>ГаГалоингаляции</w:t>
      </w:r>
      <w:proofErr w:type="spellEnd"/>
      <w:r w:rsidRPr="0015235E">
        <w:rPr>
          <w:rStyle w:val="a5"/>
          <w:b w:val="0"/>
          <w:bCs w:val="0"/>
        </w:rPr>
        <w:t xml:space="preserve"> проводят с целью профилактики и лечения заболеваний органов дыхания с помощью </w:t>
      </w:r>
      <w:r w:rsidRPr="0015235E">
        <w:rPr>
          <w:rStyle w:val="a5"/>
          <w:b w:val="0"/>
          <w:bCs w:val="0"/>
          <w:u w:val="single"/>
        </w:rPr>
        <w:t xml:space="preserve">сухого солевого аэрозоля высокой степени </w:t>
      </w:r>
      <w:proofErr w:type="spellStart"/>
      <w:r w:rsidRPr="0015235E">
        <w:rPr>
          <w:rStyle w:val="a5"/>
          <w:b w:val="0"/>
          <w:bCs w:val="0"/>
          <w:u w:val="single"/>
        </w:rPr>
        <w:t>диперсности</w:t>
      </w:r>
      <w:proofErr w:type="spellEnd"/>
      <w:r w:rsidRPr="0015235E">
        <w:rPr>
          <w:rStyle w:val="a5"/>
          <w:b w:val="0"/>
          <w:bCs w:val="0"/>
        </w:rPr>
        <w:t xml:space="preserve">, который улучшает реологические свойства бронхиального содержимого, способствуя нормализации </w:t>
      </w:r>
      <w:proofErr w:type="spellStart"/>
      <w:r w:rsidRPr="0015235E">
        <w:rPr>
          <w:rStyle w:val="a5"/>
          <w:b w:val="0"/>
          <w:bCs w:val="0"/>
        </w:rPr>
        <w:t>мукоцилиарного</w:t>
      </w:r>
      <w:proofErr w:type="spellEnd"/>
      <w:r w:rsidRPr="0015235E">
        <w:rPr>
          <w:rStyle w:val="a5"/>
          <w:b w:val="0"/>
          <w:bCs w:val="0"/>
        </w:rPr>
        <w:t xml:space="preserve"> транспорта. Присутствие аэрозоля хлорида натрия </w:t>
      </w:r>
      <w:r w:rsidRPr="0015235E">
        <w:rPr>
          <w:rStyle w:val="a5"/>
          <w:b w:val="0"/>
          <w:bCs w:val="0"/>
          <w:u w:val="single"/>
        </w:rPr>
        <w:t>необходимо для нормального функционирования</w:t>
      </w:r>
      <w:r w:rsidRPr="0015235E">
        <w:rPr>
          <w:rStyle w:val="a5"/>
          <w:b w:val="0"/>
          <w:bCs w:val="0"/>
        </w:rPr>
        <w:t xml:space="preserve"> реснитчатого эпителия бронхов. Благодаря действию аэрозоля отмечается положительная динамика симптомов, свидетельствующая об улучшении дренажной функции дыхательных путей: облегчается отделение мокроты, снижается ее вязкость, облегчается кашель. </w:t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rPr>
          <w:rStyle w:val="a5"/>
        </w:rPr>
        <w:t>Показания:</w:t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rPr>
          <w:rStyle w:val="a5"/>
        </w:rPr>
        <w:t>С целью профилактики заболеваний органов дыхания ГИТ применяется:</w:t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t>• людям, часто болеющим (лечение и очищение дыхательных путей, всех аллергий, ЛОР заболеваний);</w:t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t>• детям (часто болеющими простудными заболеваниями);</w:t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t>• пожилым людям (ослабленный иммунитет);</w:t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t>• работающим людям (поможет справиться с усталостью, депрессией, неврозами, синдромом менеджера);</w:t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t>• курящим людям (помогает избавиться от табачной зависимости);</w:t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t xml:space="preserve">• здоровым людям (профилактика и предупреждение вирусных, легочных заболеваний). </w:t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rPr>
          <w:rStyle w:val="a5"/>
        </w:rPr>
        <w:t xml:space="preserve">С лечебной целью ГИТ применяют при хронических и острых заболеваниях органов дыхания, в фазе затихающего, вялотекущего обострения, а </w:t>
      </w:r>
      <w:proofErr w:type="gramStart"/>
      <w:r w:rsidRPr="0015235E">
        <w:rPr>
          <w:rStyle w:val="a5"/>
        </w:rPr>
        <w:t>так же</w:t>
      </w:r>
      <w:proofErr w:type="gramEnd"/>
      <w:r w:rsidRPr="0015235E">
        <w:rPr>
          <w:rStyle w:val="a5"/>
        </w:rPr>
        <w:t xml:space="preserve"> в период ремиссий. </w:t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t xml:space="preserve">• хронический </w:t>
      </w:r>
      <w:proofErr w:type="spellStart"/>
      <w:r w:rsidRPr="0015235E">
        <w:t>необструктивный</w:t>
      </w:r>
      <w:proofErr w:type="spellEnd"/>
      <w:r w:rsidRPr="0015235E">
        <w:t xml:space="preserve"> и </w:t>
      </w:r>
      <w:proofErr w:type="spellStart"/>
      <w:r w:rsidRPr="0015235E">
        <w:t>обструктивный</w:t>
      </w:r>
      <w:proofErr w:type="spellEnd"/>
      <w:r w:rsidRPr="0015235E">
        <w:t xml:space="preserve"> бронхит (ХНБ и ХОБ);</w:t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t xml:space="preserve">• бронхиальная астма (БА) </w:t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t>• поллиноз с респираторными симптомами;</w:t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t>• бронхоэктатическая болезнь;</w:t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t>• острый бронхит с затяжным течением;</w:t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t>• аллергический и вазомоторный ринит;</w:t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t xml:space="preserve">• острый и хронический </w:t>
      </w:r>
      <w:proofErr w:type="spellStart"/>
      <w:r w:rsidRPr="0015235E">
        <w:t>риносинусит</w:t>
      </w:r>
      <w:proofErr w:type="spellEnd"/>
      <w:r w:rsidRPr="0015235E">
        <w:t>;</w:t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t xml:space="preserve">• </w:t>
      </w:r>
      <w:proofErr w:type="spellStart"/>
      <w:r w:rsidRPr="0015235E">
        <w:t>полипоз</w:t>
      </w:r>
      <w:proofErr w:type="spellEnd"/>
      <w:r w:rsidRPr="0015235E">
        <w:t xml:space="preserve"> носа; • хронический фарингит, тонзиллит;</w:t>
      </w:r>
    </w:p>
    <w:p w:rsidR="006A0025" w:rsidRPr="0015235E" w:rsidRDefault="006A0025" w:rsidP="00D90B4E">
      <w:pPr>
        <w:pStyle w:val="a4"/>
        <w:tabs>
          <w:tab w:val="left" w:pos="284"/>
        </w:tabs>
        <w:spacing w:before="0" w:beforeAutospacing="0" w:after="0" w:afterAutospacing="0"/>
        <w:contextualSpacing/>
      </w:pPr>
      <w:r w:rsidRPr="0015235E">
        <w:t xml:space="preserve">• </w:t>
      </w:r>
      <w:proofErr w:type="spellStart"/>
      <w:r w:rsidRPr="0015235E">
        <w:t>аденоидит</w:t>
      </w:r>
      <w:proofErr w:type="spellEnd"/>
      <w:r w:rsidRPr="0015235E">
        <w:t>.</w:t>
      </w:r>
    </w:p>
    <w:p w:rsidR="006A0025" w:rsidRDefault="006A0025" w:rsidP="00D90B4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7BC7" w:rsidRDefault="000A7BC7" w:rsidP="00D90B4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7BC7" w:rsidRDefault="000A7BC7" w:rsidP="00D90B4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7BC7" w:rsidRDefault="000A7BC7" w:rsidP="00D90B4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7BC7" w:rsidRDefault="000A7BC7" w:rsidP="00D90B4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7BC7" w:rsidRPr="0015235E" w:rsidRDefault="000A7BC7" w:rsidP="00D90B4E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2CA2" w:rsidRPr="003C2CA2" w:rsidRDefault="003C2CA2" w:rsidP="00D90B4E">
      <w:pPr>
        <w:pStyle w:val="a3"/>
        <w:tabs>
          <w:tab w:val="left" w:pos="28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D1E6F" w:rsidRDefault="003C2CA2" w:rsidP="00D90B4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C2CA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«Горный воздух» или </w:t>
      </w:r>
      <w:proofErr w:type="spellStart"/>
      <w:r w:rsidRPr="003C2CA2">
        <w:rPr>
          <w:rFonts w:ascii="Times New Roman" w:hAnsi="Times New Roman" w:cs="Times New Roman"/>
          <w:sz w:val="24"/>
          <w:szCs w:val="24"/>
          <w:u w:val="single"/>
        </w:rPr>
        <w:t>нормобарическая</w:t>
      </w:r>
      <w:proofErr w:type="spellEnd"/>
      <w:r w:rsidRPr="003C2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3C2CA2">
        <w:rPr>
          <w:rFonts w:ascii="Times New Roman" w:hAnsi="Times New Roman" w:cs="Times New Roman"/>
          <w:sz w:val="24"/>
          <w:szCs w:val="24"/>
          <w:u w:val="single"/>
        </w:rPr>
        <w:t>гипокситерапия</w:t>
      </w:r>
      <w:proofErr w:type="spellEnd"/>
      <w:r w:rsidRPr="003C2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7B7D">
        <w:rPr>
          <w:rFonts w:ascii="Times New Roman" w:hAnsi="Times New Roman" w:cs="Times New Roman"/>
          <w:sz w:val="24"/>
          <w:szCs w:val="24"/>
          <w:u w:val="single"/>
        </w:rPr>
        <w:t>350 р.</w:t>
      </w:r>
    </w:p>
    <w:p w:rsidR="003C2CA2" w:rsidRPr="003C2CA2" w:rsidRDefault="003C2CA2" w:rsidP="00D90B4E">
      <w:pPr>
        <w:pStyle w:val="a3"/>
        <w:tabs>
          <w:tab w:val="left" w:pos="284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 xml:space="preserve">С давних времен известны целебные свойства гор и горных курортов, где основной лечебный фактор - воздух, обедненный кислородом. 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 xml:space="preserve">НОРМОБАРИЧЕСКАЯ ГИПОКСИТЕРАПИЯ - это дыхание таким воздухом, но при обычном давлении. С помощью процедуры «Горный воздух» пациента в считанные минуты "поднимают" на ту или иную высоту с последующим "возвращением" на равнину. 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235E">
        <w:rPr>
          <w:rFonts w:ascii="Times New Roman" w:hAnsi="Times New Roman" w:cs="Times New Roman"/>
          <w:sz w:val="24"/>
          <w:szCs w:val="24"/>
        </w:rPr>
        <w:t>Гипокситерапия</w:t>
      </w:r>
      <w:proofErr w:type="spellEnd"/>
      <w:r w:rsidRPr="0015235E">
        <w:rPr>
          <w:rFonts w:ascii="Times New Roman" w:hAnsi="Times New Roman" w:cs="Times New Roman"/>
          <w:sz w:val="24"/>
          <w:szCs w:val="24"/>
        </w:rPr>
        <w:t xml:space="preserve"> повышает устойчивость организма к неблагоприятным климатическим и экологическим условиям, к побочному действию лекарств, к физической и эмоциональной перегрузкам. После прохождения курса </w:t>
      </w:r>
      <w:proofErr w:type="spellStart"/>
      <w:r w:rsidRPr="0015235E">
        <w:rPr>
          <w:rFonts w:ascii="Times New Roman" w:hAnsi="Times New Roman" w:cs="Times New Roman"/>
          <w:sz w:val="24"/>
          <w:szCs w:val="24"/>
        </w:rPr>
        <w:t>гипокситерапии</w:t>
      </w:r>
      <w:proofErr w:type="spellEnd"/>
      <w:r w:rsidRPr="0015235E">
        <w:rPr>
          <w:rFonts w:ascii="Times New Roman" w:hAnsi="Times New Roman" w:cs="Times New Roman"/>
          <w:sz w:val="24"/>
          <w:szCs w:val="24"/>
        </w:rPr>
        <w:t xml:space="preserve"> заболеваемость на полгода - год снижается в 2 - 4 раза! 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235E">
        <w:rPr>
          <w:rFonts w:ascii="Times New Roman" w:hAnsi="Times New Roman" w:cs="Times New Roman"/>
          <w:sz w:val="24"/>
          <w:szCs w:val="24"/>
        </w:rPr>
        <w:t>Гипокситерапия</w:t>
      </w:r>
      <w:proofErr w:type="spellEnd"/>
      <w:r w:rsidRPr="0015235E">
        <w:rPr>
          <w:rFonts w:ascii="Times New Roman" w:hAnsi="Times New Roman" w:cs="Times New Roman"/>
          <w:sz w:val="24"/>
          <w:szCs w:val="24"/>
        </w:rPr>
        <w:t xml:space="preserve"> рекомендуется также и здоровым людям, включая спортсменов. Стимулируется выработка гемоглобина - тем самым за короткое время достигается максимальная работоспособность. 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35E">
        <w:rPr>
          <w:rFonts w:ascii="Times New Roman" w:hAnsi="Times New Roman" w:cs="Times New Roman"/>
          <w:b/>
          <w:sz w:val="24"/>
          <w:szCs w:val="24"/>
        </w:rPr>
        <w:t>П</w:t>
      </w:r>
      <w:r w:rsidR="003C2CA2">
        <w:rPr>
          <w:rFonts w:ascii="Times New Roman" w:hAnsi="Times New Roman" w:cs="Times New Roman"/>
          <w:b/>
          <w:sz w:val="24"/>
          <w:szCs w:val="24"/>
        </w:rPr>
        <w:t>оказания</w:t>
      </w:r>
      <w:r w:rsidRPr="0015235E">
        <w:rPr>
          <w:rFonts w:ascii="Times New Roman" w:hAnsi="Times New Roman" w:cs="Times New Roman"/>
          <w:b/>
          <w:sz w:val="24"/>
          <w:szCs w:val="24"/>
        </w:rPr>
        <w:t>: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 xml:space="preserve"> - Заболевания легких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 xml:space="preserve"> - Заболевания сердечно-сосудистой системы: ИБС, НЦД, гипертоническая болезнь 1 - 2 </w:t>
      </w:r>
      <w:proofErr w:type="spellStart"/>
      <w:r w:rsidRPr="0015235E">
        <w:rPr>
          <w:rFonts w:ascii="Times New Roman" w:hAnsi="Times New Roman" w:cs="Times New Roman"/>
          <w:sz w:val="24"/>
          <w:szCs w:val="24"/>
        </w:rPr>
        <w:t>ст</w:t>
      </w:r>
      <w:proofErr w:type="spellEnd"/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 xml:space="preserve"> - Онкологические заболевания: защита от побочного действия химиотерапии 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 xml:space="preserve"> - Подготовка к хирургическим операциям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 xml:space="preserve"> - Хронические воспалительные заболевания: аднексит, фарингит, частые "простудные" заболевания и др.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 xml:space="preserve"> - Болезни эндокринной системы: сахарный диабет, тиреотоксикоз, нарушение обмена веществ 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 xml:space="preserve"> - Неврозы, астенические и депрессивные состояния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 xml:space="preserve"> - Аллергические и аутоиммунные состояния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 xml:space="preserve"> - Анемии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 xml:space="preserve"> - Язвенная болезнь желудка и 12-перстной кишки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>- Пародонтоз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35E">
        <w:rPr>
          <w:rFonts w:ascii="Times New Roman" w:hAnsi="Times New Roman" w:cs="Times New Roman"/>
          <w:b/>
          <w:sz w:val="24"/>
          <w:szCs w:val="24"/>
        </w:rPr>
        <w:t>П</w:t>
      </w:r>
      <w:r w:rsidR="003C2CA2">
        <w:rPr>
          <w:rFonts w:ascii="Times New Roman" w:hAnsi="Times New Roman" w:cs="Times New Roman"/>
          <w:b/>
          <w:sz w:val="24"/>
          <w:szCs w:val="24"/>
        </w:rPr>
        <w:t>ротивопоказания</w:t>
      </w:r>
      <w:r w:rsidRPr="0015235E">
        <w:rPr>
          <w:rFonts w:ascii="Times New Roman" w:hAnsi="Times New Roman" w:cs="Times New Roman"/>
          <w:b/>
          <w:sz w:val="24"/>
          <w:szCs w:val="24"/>
        </w:rPr>
        <w:t>: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 xml:space="preserve">- Острые и обострения хронических воспалительных процессов 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 xml:space="preserve">- Острые стадии соматических заболеваний 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 xml:space="preserve">- Декомпенсация хронических заболеваний 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>- Гипертоническая болезнь 3 ст., стенокардия 3 - 4 ФК.</w:t>
      </w:r>
    </w:p>
    <w:p w:rsidR="00BE2C99" w:rsidRPr="0015235E" w:rsidRDefault="00BE2C99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35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5B7208FD" wp14:editId="40CFA921">
            <wp:simplePos x="0" y="0"/>
            <wp:positionH relativeFrom="column">
              <wp:posOffset>1828800</wp:posOffset>
            </wp:positionH>
            <wp:positionV relativeFrom="paragraph">
              <wp:posOffset>69850</wp:posOffset>
            </wp:positionV>
            <wp:extent cx="5343525" cy="2971800"/>
            <wp:effectExtent l="0" t="0" r="9525" b="0"/>
            <wp:wrapSquare wrapText="bothSides"/>
            <wp:docPr id="7" name="Рисунок 7" descr="Bio-Nova-204_4 m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o-Nova-204_4 mes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35E">
        <w:rPr>
          <w:rFonts w:ascii="Times New Roman" w:hAnsi="Times New Roman" w:cs="Times New Roman"/>
          <w:sz w:val="24"/>
          <w:szCs w:val="24"/>
        </w:rPr>
        <w:t>- Врожденные аномалии сердца и крупных сосудов.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35E">
        <w:rPr>
          <w:rFonts w:ascii="Times New Roman" w:hAnsi="Times New Roman" w:cs="Times New Roman"/>
          <w:sz w:val="24"/>
          <w:szCs w:val="24"/>
        </w:rPr>
        <w:t xml:space="preserve">- Индивидуальная непереносимость </w:t>
      </w: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E6F" w:rsidRPr="0015235E" w:rsidRDefault="00CD1E6F" w:rsidP="00D90B4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35E" w:rsidRPr="003C2CA2" w:rsidRDefault="003C2CA2" w:rsidP="00D90B4E">
      <w:pPr>
        <w:pStyle w:val="a3"/>
        <w:numPr>
          <w:ilvl w:val="0"/>
          <w:numId w:val="6"/>
        </w:numPr>
        <w:tabs>
          <w:tab w:val="left" w:pos="284"/>
        </w:tabs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3C2CA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Карбокситерапия</w:t>
      </w:r>
      <w:proofErr w:type="spellEnd"/>
      <w:r w:rsidR="00627B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500 </w:t>
      </w:r>
      <w:r w:rsidR="008006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р. (одна область)</w:t>
      </w:r>
    </w:p>
    <w:p w:rsidR="0015235E" w:rsidRPr="0015235E" w:rsidRDefault="0015235E" w:rsidP="00D90B4E">
      <w:pPr>
        <w:tabs>
          <w:tab w:val="left" w:pos="28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il_fi"/>
      <w:bookmarkStart w:id="2" w:name="rg_hi"/>
      <w:bookmarkEnd w:id="1"/>
      <w:bookmarkEnd w:id="2"/>
      <w:r w:rsidRPr="001523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процедур используется чистый углекислый газ, который вводится </w:t>
      </w:r>
      <w:r w:rsidRPr="0015235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под кожу вблизи болезненных мест,</w:t>
      </w:r>
      <w:r w:rsidRPr="0015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конечностях и позвоночнике, где создается подкожная эмфизема, рассасывающаяся через несколько часов. </w:t>
      </w:r>
    </w:p>
    <w:p w:rsidR="0015235E" w:rsidRPr="0015235E" w:rsidRDefault="0015235E" w:rsidP="00D90B4E">
      <w:pPr>
        <w:tabs>
          <w:tab w:val="left" w:pos="28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Внедренный СО2 мгновенно начинает действовать, вызывая расширение сосудов и усиливая местное кровообращение. В результате активизации микроциркуляции поступает больше кислорода и питательных веществ, начинается процесс восстановления клеток.</w:t>
      </w:r>
    </w:p>
    <w:p w:rsidR="0015235E" w:rsidRPr="0015235E" w:rsidRDefault="0015235E" w:rsidP="00D90B4E">
      <w:pPr>
        <w:tabs>
          <w:tab w:val="left" w:pos="28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 широко используется на курортах Чехии. </w:t>
      </w:r>
    </w:p>
    <w:p w:rsidR="0015235E" w:rsidRPr="0015235E" w:rsidRDefault="0015235E" w:rsidP="00D90B4E">
      <w:p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235E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Карбокситерапию</w:t>
      </w:r>
      <w:proofErr w:type="spellEnd"/>
      <w:r w:rsidRPr="0015235E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давно и успешно используют для лечения:</w:t>
      </w:r>
    </w:p>
    <w:p w:rsidR="0015235E" w:rsidRPr="0015235E" w:rsidRDefault="0015235E" w:rsidP="00D90B4E">
      <w:pPr>
        <w:numPr>
          <w:ilvl w:val="0"/>
          <w:numId w:val="19"/>
        </w:num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остеохондроза позвоночника</w:t>
      </w:r>
    </w:p>
    <w:p w:rsidR="0015235E" w:rsidRPr="0015235E" w:rsidRDefault="0015235E" w:rsidP="00D90B4E">
      <w:pPr>
        <w:numPr>
          <w:ilvl w:val="0"/>
          <w:numId w:val="19"/>
        </w:num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суставных и мышечных болей</w:t>
      </w:r>
    </w:p>
    <w:p w:rsidR="0015235E" w:rsidRPr="0015235E" w:rsidRDefault="0015235E" w:rsidP="00D90B4E">
      <w:pPr>
        <w:numPr>
          <w:ilvl w:val="0"/>
          <w:numId w:val="19"/>
        </w:num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диабетической </w:t>
      </w:r>
      <w:proofErr w:type="spellStart"/>
      <w:r w:rsidRPr="001523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ангиопатий</w:t>
      </w:r>
      <w:proofErr w:type="spellEnd"/>
    </w:p>
    <w:p w:rsidR="0015235E" w:rsidRPr="0015235E" w:rsidRDefault="0015235E" w:rsidP="00D90B4E">
      <w:pPr>
        <w:numPr>
          <w:ilvl w:val="0"/>
          <w:numId w:val="19"/>
        </w:num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псориаза</w:t>
      </w:r>
    </w:p>
    <w:p w:rsidR="0015235E" w:rsidRPr="0015235E" w:rsidRDefault="0015235E" w:rsidP="00D90B4E">
      <w:pPr>
        <w:numPr>
          <w:ilvl w:val="0"/>
          <w:numId w:val="19"/>
        </w:numPr>
        <w:tabs>
          <w:tab w:val="left" w:pos="284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варикозного расширения вен</w:t>
      </w:r>
    </w:p>
    <w:p w:rsidR="0015235E" w:rsidRDefault="0015235E" w:rsidP="00D90B4E">
      <w:pPr>
        <w:tabs>
          <w:tab w:val="left" w:pos="284"/>
        </w:tabs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Процедура не сопровождается болевыми ощущениями. Ощущения во время процедуры можно сравнить с легкой пульсацией или давлением. После введение газ будет поглощен в течение 5 минут, и появится припухлость, легкое покраснение.</w:t>
      </w:r>
      <w:r w:rsidRPr="0015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35E" w:rsidRDefault="0015235E" w:rsidP="00D90B4E">
      <w:pPr>
        <w:tabs>
          <w:tab w:val="left" w:pos="284"/>
        </w:tabs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A2" w:rsidRDefault="003C2CA2" w:rsidP="00D90B4E">
      <w:pPr>
        <w:tabs>
          <w:tab w:val="left" w:pos="284"/>
        </w:tabs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22" w:rsidRDefault="00800622" w:rsidP="00D90B4E">
      <w:pPr>
        <w:tabs>
          <w:tab w:val="left" w:pos="284"/>
        </w:tabs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22" w:rsidRDefault="00800622" w:rsidP="00D90B4E">
      <w:pPr>
        <w:tabs>
          <w:tab w:val="left" w:pos="284"/>
        </w:tabs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622" w:rsidRDefault="00800622" w:rsidP="00D90B4E">
      <w:pPr>
        <w:tabs>
          <w:tab w:val="left" w:pos="284"/>
        </w:tabs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A2" w:rsidRPr="0015235E" w:rsidRDefault="003C2CA2" w:rsidP="00D90B4E">
      <w:pPr>
        <w:tabs>
          <w:tab w:val="left" w:pos="284"/>
        </w:tabs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E2C" w:rsidRPr="003C2CA2" w:rsidRDefault="00372E2C" w:rsidP="00D90B4E">
      <w:pPr>
        <w:pStyle w:val="a3"/>
        <w:numPr>
          <w:ilvl w:val="0"/>
          <w:numId w:val="6"/>
        </w:numPr>
        <w:tabs>
          <w:tab w:val="left" w:pos="284"/>
        </w:tabs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C2CA2">
        <w:rPr>
          <w:rFonts w:ascii="Times New Roman" w:hAnsi="Times New Roman" w:cs="Times New Roman"/>
          <w:bCs/>
          <w:sz w:val="24"/>
          <w:szCs w:val="24"/>
          <w:u w:val="single"/>
        </w:rPr>
        <w:t>Сухое дозированное вытяжение позвоночника с помощью аппарата «ОРМЕД»</w:t>
      </w:r>
      <w:r w:rsidR="0080062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500 р.</w:t>
      </w:r>
    </w:p>
    <w:p w:rsidR="00372E2C" w:rsidRPr="00372E2C" w:rsidRDefault="00372E2C" w:rsidP="00D90B4E">
      <w:pPr>
        <w:tabs>
          <w:tab w:val="left" w:pos="284"/>
        </w:tabs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E2C">
        <w:rPr>
          <w:rFonts w:ascii="Times New Roman" w:hAnsi="Times New Roman" w:cs="Times New Roman"/>
          <w:b/>
          <w:bCs/>
          <w:sz w:val="24"/>
          <w:szCs w:val="24"/>
        </w:rPr>
        <w:t>Здоровье позвоночника в ваших руках!</w:t>
      </w:r>
    </w:p>
    <w:p w:rsidR="00372E2C" w:rsidRPr="00372E2C" w:rsidRDefault="00372E2C" w:rsidP="00D90B4E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E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1" wp14:anchorId="5B98413A" wp14:editId="7B0B27D5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2887980" cy="1792605"/>
            <wp:effectExtent l="0" t="0" r="762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79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E2C" w:rsidRPr="00372E2C" w:rsidRDefault="00372E2C" w:rsidP="00D90B4E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2C">
        <w:rPr>
          <w:rFonts w:ascii="Times New Roman" w:hAnsi="Times New Roman" w:cs="Times New Roman"/>
          <w:sz w:val="24"/>
          <w:szCs w:val="24"/>
        </w:rPr>
        <w:tab/>
      </w:r>
      <w:r w:rsidRPr="00372E2C">
        <w:rPr>
          <w:rFonts w:ascii="Times New Roman" w:hAnsi="Times New Roman" w:cs="Times New Roman"/>
          <w:sz w:val="24"/>
          <w:szCs w:val="24"/>
        </w:rPr>
        <w:tab/>
        <w:t xml:space="preserve">Аппарат «ОРМЕД» позволяет в том    числе БЕЗОПЕРАЦИОННОЕ </w:t>
      </w:r>
      <w:proofErr w:type="gramStart"/>
      <w:r w:rsidRPr="00372E2C">
        <w:rPr>
          <w:rFonts w:ascii="Times New Roman" w:hAnsi="Times New Roman" w:cs="Times New Roman"/>
          <w:sz w:val="24"/>
          <w:szCs w:val="24"/>
        </w:rPr>
        <w:t>ЛЕЧЕНИЕ  МЕЖПОЗВОНОЧНЫХ</w:t>
      </w:r>
      <w:proofErr w:type="gramEnd"/>
      <w:r w:rsidRPr="00372E2C">
        <w:rPr>
          <w:rFonts w:ascii="Times New Roman" w:hAnsi="Times New Roman" w:cs="Times New Roman"/>
          <w:sz w:val="24"/>
          <w:szCs w:val="24"/>
        </w:rPr>
        <w:t xml:space="preserve">  ГРЫЖ пояснично-крестцового отдела позвоночника. </w:t>
      </w:r>
    </w:p>
    <w:p w:rsidR="00372E2C" w:rsidRPr="00372E2C" w:rsidRDefault="00372E2C" w:rsidP="00D90B4E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2C">
        <w:rPr>
          <w:rFonts w:ascii="Times New Roman" w:hAnsi="Times New Roman" w:cs="Times New Roman"/>
          <w:sz w:val="24"/>
          <w:szCs w:val="24"/>
        </w:rPr>
        <w:tab/>
      </w:r>
      <w:r w:rsidRPr="00372E2C">
        <w:rPr>
          <w:rFonts w:ascii="Times New Roman" w:hAnsi="Times New Roman" w:cs="Times New Roman"/>
          <w:sz w:val="24"/>
          <w:szCs w:val="24"/>
        </w:rPr>
        <w:tab/>
        <w:t xml:space="preserve">Во время процедуры происходит механическое воздействие на проблемный участок позвоночника, способствующее дозированному раздвижению двух сопряженных позвонков. При этом создается </w:t>
      </w:r>
      <w:r w:rsidRPr="00372E2C">
        <w:rPr>
          <w:rFonts w:ascii="Times New Roman" w:hAnsi="Times New Roman" w:cs="Times New Roman"/>
          <w:b/>
          <w:sz w:val="24"/>
          <w:szCs w:val="24"/>
        </w:rPr>
        <w:t>вакуум-эффект, «всасывающий» грыжевое выпячивание.</w:t>
      </w:r>
      <w:r w:rsidRPr="00372E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2E2C" w:rsidRPr="00372E2C" w:rsidRDefault="00372E2C" w:rsidP="00D90B4E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E2C">
        <w:rPr>
          <w:rFonts w:ascii="Times New Roman" w:hAnsi="Times New Roman" w:cs="Times New Roman"/>
          <w:sz w:val="24"/>
          <w:szCs w:val="24"/>
        </w:rPr>
        <w:t>Аппарат «ОРМЕД» за счет дозированного программного вытяжения и роликового вибромассажа позвоночника позволяет:</w:t>
      </w:r>
    </w:p>
    <w:p w:rsidR="00372E2C" w:rsidRPr="00372E2C" w:rsidRDefault="00372E2C" w:rsidP="00D90B4E">
      <w:pPr>
        <w:widowControl w:val="0"/>
        <w:numPr>
          <w:ilvl w:val="0"/>
          <w:numId w:val="13"/>
        </w:numPr>
        <w:tabs>
          <w:tab w:val="clear" w:pos="1429"/>
          <w:tab w:val="left" w:pos="284"/>
          <w:tab w:val="num" w:pos="1460"/>
          <w:tab w:val="left" w:pos="5840"/>
        </w:tabs>
        <w:suppressAutoHyphens/>
        <w:spacing w:after="0" w:line="240" w:lineRule="auto"/>
        <w:ind w:left="1460" w:hanging="320"/>
        <w:jc w:val="both"/>
        <w:rPr>
          <w:rFonts w:ascii="Times New Roman" w:hAnsi="Times New Roman" w:cs="Times New Roman"/>
          <w:sz w:val="24"/>
          <w:szCs w:val="24"/>
        </w:rPr>
      </w:pPr>
      <w:r w:rsidRPr="00372E2C">
        <w:rPr>
          <w:rFonts w:ascii="Times New Roman" w:hAnsi="Times New Roman" w:cs="Times New Roman"/>
          <w:sz w:val="24"/>
          <w:szCs w:val="24"/>
        </w:rPr>
        <w:t>уменьшить грыжевое выпячивание;</w:t>
      </w:r>
    </w:p>
    <w:p w:rsidR="00372E2C" w:rsidRPr="00372E2C" w:rsidRDefault="00372E2C" w:rsidP="00D90B4E">
      <w:pPr>
        <w:widowControl w:val="0"/>
        <w:numPr>
          <w:ilvl w:val="0"/>
          <w:numId w:val="13"/>
        </w:numPr>
        <w:tabs>
          <w:tab w:val="clear" w:pos="1429"/>
          <w:tab w:val="left" w:pos="284"/>
          <w:tab w:val="num" w:pos="1460"/>
          <w:tab w:val="left" w:pos="5840"/>
        </w:tabs>
        <w:suppressAutoHyphens/>
        <w:spacing w:after="0" w:line="240" w:lineRule="auto"/>
        <w:ind w:left="1460" w:hanging="320"/>
        <w:jc w:val="both"/>
        <w:rPr>
          <w:rFonts w:ascii="Times New Roman" w:hAnsi="Times New Roman" w:cs="Times New Roman"/>
          <w:sz w:val="24"/>
          <w:szCs w:val="24"/>
        </w:rPr>
      </w:pPr>
      <w:r w:rsidRPr="00372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устранять боли в пояснице и спине, </w:t>
      </w:r>
      <w:r w:rsidRPr="00372E2C">
        <w:rPr>
          <w:rFonts w:ascii="Times New Roman" w:hAnsi="Times New Roman" w:cs="Times New Roman"/>
          <w:sz w:val="24"/>
          <w:szCs w:val="24"/>
        </w:rPr>
        <w:t>связанные с дегенеративно-дистрофическими изменениями в позвоночнике.</w:t>
      </w:r>
    </w:p>
    <w:p w:rsidR="00372E2C" w:rsidRPr="00372E2C" w:rsidRDefault="00372E2C" w:rsidP="00D90B4E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2E2C">
        <w:rPr>
          <w:rFonts w:ascii="Times New Roman" w:hAnsi="Times New Roman" w:cs="Times New Roman"/>
          <w:sz w:val="24"/>
          <w:szCs w:val="24"/>
        </w:rPr>
        <w:tab/>
        <w:t>Одновременно с вытяжением под действием роликов-</w:t>
      </w:r>
      <w:proofErr w:type="spellStart"/>
      <w:r w:rsidRPr="00372E2C">
        <w:rPr>
          <w:rFonts w:ascii="Times New Roman" w:hAnsi="Times New Roman" w:cs="Times New Roman"/>
          <w:sz w:val="24"/>
          <w:szCs w:val="24"/>
        </w:rPr>
        <w:t>массажеров</w:t>
      </w:r>
      <w:proofErr w:type="spellEnd"/>
      <w:r w:rsidRPr="00372E2C">
        <w:rPr>
          <w:rFonts w:ascii="Times New Roman" w:hAnsi="Times New Roman" w:cs="Times New Roman"/>
          <w:sz w:val="24"/>
          <w:szCs w:val="24"/>
        </w:rPr>
        <w:t xml:space="preserve"> проявляются эффекты мануальной терапии:</w:t>
      </w:r>
    </w:p>
    <w:p w:rsidR="00372E2C" w:rsidRPr="00372E2C" w:rsidRDefault="00372E2C" w:rsidP="00D90B4E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1388"/>
          <w:tab w:val="left" w:pos="5552"/>
        </w:tabs>
        <w:suppressAutoHyphens/>
        <w:spacing w:after="0" w:line="240" w:lineRule="auto"/>
        <w:ind w:left="1388" w:hanging="320"/>
        <w:jc w:val="both"/>
        <w:rPr>
          <w:rFonts w:ascii="Times New Roman" w:hAnsi="Times New Roman" w:cs="Times New Roman"/>
          <w:sz w:val="24"/>
          <w:szCs w:val="24"/>
        </w:rPr>
      </w:pPr>
      <w:r w:rsidRPr="00372E2C">
        <w:rPr>
          <w:rFonts w:ascii="Times New Roman" w:hAnsi="Times New Roman" w:cs="Times New Roman"/>
          <w:sz w:val="24"/>
          <w:szCs w:val="24"/>
        </w:rPr>
        <w:lastRenderedPageBreak/>
        <w:t>локальное растяжение позвоночника;</w:t>
      </w:r>
    </w:p>
    <w:p w:rsidR="00372E2C" w:rsidRPr="00372E2C" w:rsidRDefault="00372E2C" w:rsidP="00D90B4E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1388"/>
          <w:tab w:val="left" w:pos="5552"/>
        </w:tabs>
        <w:suppressAutoHyphens/>
        <w:spacing w:after="0" w:line="240" w:lineRule="auto"/>
        <w:ind w:left="1388" w:hanging="320"/>
        <w:jc w:val="both"/>
        <w:rPr>
          <w:rFonts w:ascii="Times New Roman" w:hAnsi="Times New Roman" w:cs="Times New Roman"/>
          <w:sz w:val="24"/>
          <w:szCs w:val="24"/>
        </w:rPr>
      </w:pPr>
      <w:r w:rsidRPr="00372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исправление имеющихся искривлений</w:t>
      </w:r>
      <w:r w:rsidRPr="00372E2C">
        <w:rPr>
          <w:rFonts w:ascii="Times New Roman" w:hAnsi="Times New Roman" w:cs="Times New Roman"/>
          <w:sz w:val="24"/>
          <w:szCs w:val="24"/>
        </w:rPr>
        <w:t xml:space="preserve"> и как следствие исчезает сдавливание нервных окончаний, расположенных возле позвоночника, нормализуется функция внутренних органов;</w:t>
      </w:r>
    </w:p>
    <w:p w:rsidR="00372E2C" w:rsidRPr="00372E2C" w:rsidRDefault="00372E2C" w:rsidP="00D90B4E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1388"/>
          <w:tab w:val="left" w:pos="5552"/>
        </w:tabs>
        <w:suppressAutoHyphens/>
        <w:spacing w:after="0" w:line="240" w:lineRule="auto"/>
        <w:ind w:left="1388" w:hanging="320"/>
        <w:jc w:val="both"/>
        <w:rPr>
          <w:rFonts w:ascii="Times New Roman" w:hAnsi="Times New Roman" w:cs="Times New Roman"/>
          <w:sz w:val="24"/>
          <w:szCs w:val="24"/>
        </w:rPr>
      </w:pPr>
      <w:r w:rsidRPr="00372E2C">
        <w:rPr>
          <w:rFonts w:ascii="Times New Roman" w:hAnsi="Times New Roman" w:cs="Times New Roman"/>
          <w:sz w:val="24"/>
          <w:szCs w:val="24"/>
        </w:rPr>
        <w:t>выпрямление и выравнивание позвоночника;</w:t>
      </w:r>
    </w:p>
    <w:p w:rsidR="00372E2C" w:rsidRPr="00372E2C" w:rsidRDefault="00372E2C" w:rsidP="00D90B4E">
      <w:pPr>
        <w:widowControl w:val="0"/>
        <w:numPr>
          <w:ilvl w:val="0"/>
          <w:numId w:val="14"/>
        </w:numPr>
        <w:tabs>
          <w:tab w:val="clear" w:pos="720"/>
          <w:tab w:val="left" w:pos="284"/>
          <w:tab w:val="num" w:pos="1388"/>
          <w:tab w:val="left" w:pos="5552"/>
        </w:tabs>
        <w:suppressAutoHyphens/>
        <w:spacing w:after="0" w:line="240" w:lineRule="auto"/>
        <w:ind w:left="1388" w:hanging="320"/>
        <w:jc w:val="both"/>
        <w:rPr>
          <w:rFonts w:ascii="Times New Roman" w:hAnsi="Times New Roman" w:cs="Times New Roman"/>
          <w:sz w:val="24"/>
          <w:szCs w:val="24"/>
        </w:rPr>
      </w:pPr>
      <w:r w:rsidRPr="00372E2C">
        <w:rPr>
          <w:rFonts w:ascii="Times New Roman" w:hAnsi="Times New Roman" w:cs="Times New Roman"/>
          <w:sz w:val="24"/>
          <w:szCs w:val="24"/>
        </w:rPr>
        <w:t xml:space="preserve">снимается мышечный спазм, восстанавливается его подвижность, усиливаются внешние связки и мышцы, а вместе с тем </w:t>
      </w:r>
      <w:proofErr w:type="gramStart"/>
      <w:r w:rsidRPr="00372E2C">
        <w:rPr>
          <w:rFonts w:ascii="Times New Roman" w:hAnsi="Times New Roman" w:cs="Times New Roman"/>
          <w:sz w:val="24"/>
          <w:szCs w:val="24"/>
        </w:rPr>
        <w:t>регулирующая  функция</w:t>
      </w:r>
      <w:proofErr w:type="gramEnd"/>
      <w:r w:rsidRPr="00372E2C">
        <w:rPr>
          <w:rFonts w:ascii="Times New Roman" w:hAnsi="Times New Roman" w:cs="Times New Roman"/>
          <w:sz w:val="24"/>
          <w:szCs w:val="24"/>
        </w:rPr>
        <w:t xml:space="preserve"> различных систем организма.</w:t>
      </w:r>
    </w:p>
    <w:p w:rsidR="00372E2C" w:rsidRPr="00372E2C" w:rsidRDefault="00372E2C" w:rsidP="00D90B4E">
      <w:pPr>
        <w:tabs>
          <w:tab w:val="left" w:pos="284"/>
        </w:tabs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72E2C">
        <w:rPr>
          <w:rFonts w:ascii="Times New Roman" w:hAnsi="Times New Roman" w:cs="Times New Roman"/>
          <w:sz w:val="24"/>
          <w:szCs w:val="24"/>
        </w:rPr>
        <w:t xml:space="preserve">Также восстанавливается проводимость нервных импульсов к внутренним органам, что обеспечивает кровообращение в стволе головного мозга. Результатом этого является снятие нервно-мышечного напряжения и </w:t>
      </w:r>
      <w:r w:rsidRPr="00372E2C">
        <w:rPr>
          <w:rFonts w:ascii="Times New Roman" w:hAnsi="Times New Roman" w:cs="Times New Roman"/>
          <w:b/>
          <w:i/>
          <w:iCs/>
          <w:sz w:val="24"/>
          <w:szCs w:val="24"/>
        </w:rPr>
        <w:t>активная профилактика мозгового ишемического инсульта.</w:t>
      </w:r>
    </w:p>
    <w:p w:rsidR="00372E2C" w:rsidRPr="00372E2C" w:rsidRDefault="00372E2C" w:rsidP="00D90B4E">
      <w:pPr>
        <w:tabs>
          <w:tab w:val="left" w:pos="284"/>
          <w:tab w:val="left" w:pos="1845"/>
          <w:tab w:val="center" w:pos="5931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90B4E" w:rsidRPr="00D90B4E" w:rsidRDefault="00D90B4E" w:rsidP="00D90B4E">
      <w:pPr>
        <w:pStyle w:val="a4"/>
        <w:numPr>
          <w:ilvl w:val="0"/>
          <w:numId w:val="6"/>
        </w:numPr>
        <w:tabs>
          <w:tab w:val="left" w:pos="284"/>
        </w:tabs>
        <w:rPr>
          <w:rStyle w:val="a5"/>
          <w:b w:val="0"/>
          <w:u w:val="single"/>
        </w:rPr>
      </w:pPr>
      <w:proofErr w:type="spellStart"/>
      <w:r w:rsidRPr="00D90B4E">
        <w:rPr>
          <w:rStyle w:val="a5"/>
          <w:b w:val="0"/>
          <w:u w:val="single"/>
        </w:rPr>
        <w:t>Надвенное</w:t>
      </w:r>
      <w:proofErr w:type="spellEnd"/>
      <w:r w:rsidRPr="00D90B4E">
        <w:rPr>
          <w:rStyle w:val="a5"/>
          <w:b w:val="0"/>
          <w:u w:val="single"/>
        </w:rPr>
        <w:t xml:space="preserve"> лазерное облучение (</w:t>
      </w:r>
      <w:proofErr w:type="gramStart"/>
      <w:r w:rsidRPr="00D90B4E">
        <w:rPr>
          <w:rStyle w:val="a5"/>
          <w:b w:val="0"/>
          <w:u w:val="single"/>
        </w:rPr>
        <w:t>очищение)  крови</w:t>
      </w:r>
      <w:proofErr w:type="gramEnd"/>
      <w:r w:rsidRPr="00D90B4E">
        <w:rPr>
          <w:rStyle w:val="a5"/>
          <w:b w:val="0"/>
          <w:u w:val="single"/>
        </w:rPr>
        <w:t xml:space="preserve"> (НЛОК)</w:t>
      </w:r>
      <w:r w:rsidR="00800622">
        <w:rPr>
          <w:rStyle w:val="a5"/>
          <w:b w:val="0"/>
          <w:u w:val="single"/>
        </w:rPr>
        <w:t xml:space="preserve"> 400 р.</w:t>
      </w:r>
    </w:p>
    <w:p w:rsidR="00D90B4E" w:rsidRPr="00D90B4E" w:rsidRDefault="00D90B4E" w:rsidP="00D90B4E">
      <w:pPr>
        <w:pStyle w:val="a4"/>
        <w:shd w:val="clear" w:color="auto" w:fill="EAEAEA"/>
        <w:tabs>
          <w:tab w:val="left" w:pos="284"/>
        </w:tabs>
        <w:spacing w:before="225" w:beforeAutospacing="0" w:after="150" w:afterAutospacing="0" w:line="270" w:lineRule="atLeast"/>
        <w:ind w:firstLine="708"/>
      </w:pPr>
      <w:proofErr w:type="spellStart"/>
      <w:r w:rsidRPr="00D90B4E">
        <w:t>Надвенное</w:t>
      </w:r>
      <w:proofErr w:type="spellEnd"/>
      <w:r w:rsidRPr="00D90B4E">
        <w:t xml:space="preserve"> лазерное облучение крови - </w:t>
      </w:r>
      <w:proofErr w:type="spellStart"/>
      <w:r w:rsidRPr="00D90B4E">
        <w:t>чрезкожное</w:t>
      </w:r>
      <w:proofErr w:type="spellEnd"/>
      <w:r w:rsidRPr="00D90B4E">
        <w:t xml:space="preserve"> воздействие лазерного излучения на кровь, при этом лазерный излучатель находится над веной, не повреждая кожу. Это новая и эффективная, </w:t>
      </w:r>
      <w:proofErr w:type="gramStart"/>
      <w:r w:rsidRPr="00D90B4E">
        <w:t>хорошо  себя</w:t>
      </w:r>
      <w:proofErr w:type="gramEnd"/>
      <w:r w:rsidRPr="00D90B4E">
        <w:t xml:space="preserve"> зарекомендовавшая себя процедура, направленная на  стимуляцию собственных компенсаторных механизмов организма, применяемая во всех областях клинической медицины.</w:t>
      </w:r>
    </w:p>
    <w:p w:rsidR="00D90B4E" w:rsidRPr="00D90B4E" w:rsidRDefault="00D90B4E" w:rsidP="00D90B4E">
      <w:pPr>
        <w:pStyle w:val="3"/>
        <w:shd w:val="clear" w:color="auto" w:fill="EAEAEA"/>
        <w:tabs>
          <w:tab w:val="left" w:pos="284"/>
        </w:tabs>
        <w:spacing w:before="375" w:after="225" w:line="255" w:lineRule="atLeast"/>
        <w:jc w:val="center"/>
        <w:rPr>
          <w:rFonts w:ascii="Times New Roman" w:hAnsi="Times New Roman" w:cs="Times New Roman"/>
          <w:bCs/>
          <w:color w:val="auto"/>
        </w:rPr>
      </w:pPr>
      <w:r w:rsidRPr="00D90B4E">
        <w:rPr>
          <w:rFonts w:ascii="Times New Roman" w:hAnsi="Times New Roman" w:cs="Times New Roman"/>
          <w:bCs/>
          <w:color w:val="auto"/>
        </w:rPr>
        <w:t xml:space="preserve">Действие </w:t>
      </w:r>
      <w:proofErr w:type="spellStart"/>
      <w:r w:rsidRPr="00D90B4E">
        <w:rPr>
          <w:rFonts w:ascii="Times New Roman" w:hAnsi="Times New Roman" w:cs="Times New Roman"/>
          <w:bCs/>
          <w:color w:val="auto"/>
        </w:rPr>
        <w:t>надвенного</w:t>
      </w:r>
      <w:proofErr w:type="spellEnd"/>
      <w:r w:rsidRPr="00D90B4E">
        <w:rPr>
          <w:rFonts w:ascii="Times New Roman" w:hAnsi="Times New Roman" w:cs="Times New Roman"/>
          <w:bCs/>
          <w:color w:val="auto"/>
        </w:rPr>
        <w:t xml:space="preserve"> лазерного облучения крови</w:t>
      </w:r>
    </w:p>
    <w:p w:rsidR="00D90B4E" w:rsidRPr="00D90B4E" w:rsidRDefault="00D90B4E" w:rsidP="00D90B4E">
      <w:pPr>
        <w:pStyle w:val="a4"/>
        <w:tabs>
          <w:tab w:val="left" w:pos="284"/>
        </w:tabs>
        <w:ind w:firstLine="708"/>
      </w:pPr>
      <w:r w:rsidRPr="00D90B4E">
        <w:t xml:space="preserve">Механизм действия </w:t>
      </w:r>
      <w:proofErr w:type="spellStart"/>
      <w:r w:rsidRPr="00D90B4E">
        <w:t>надвенного</w:t>
      </w:r>
      <w:proofErr w:type="spellEnd"/>
      <w:r w:rsidRPr="00D90B4E">
        <w:t xml:space="preserve"> лазерного облучения крови сложен и сопровождается активацией неспецифических </w:t>
      </w:r>
      <w:proofErr w:type="gramStart"/>
      <w:r w:rsidRPr="00D90B4E">
        <w:t xml:space="preserve">механизмов  </w:t>
      </w:r>
      <w:proofErr w:type="spellStart"/>
      <w:r w:rsidRPr="00D90B4E">
        <w:t>противоинфекционного</w:t>
      </w:r>
      <w:proofErr w:type="spellEnd"/>
      <w:proofErr w:type="gramEnd"/>
      <w:r w:rsidRPr="00D90B4E">
        <w:t xml:space="preserve"> иммунитета. Кроме </w:t>
      </w:r>
      <w:r w:rsidRPr="00D90B4E">
        <w:rPr>
          <w:noProof/>
          <w:u w:val="single"/>
        </w:rPr>
        <w:drawing>
          <wp:anchor distT="0" distB="0" distL="114300" distR="114300" simplePos="0" relativeHeight="251671552" behindDoc="1" locked="0" layoutInCell="1" allowOverlap="1" wp14:anchorId="07DD38E3" wp14:editId="4CDC21FF">
            <wp:simplePos x="0" y="0"/>
            <wp:positionH relativeFrom="column">
              <wp:posOffset>3803015</wp:posOffset>
            </wp:positionH>
            <wp:positionV relativeFrom="paragraph">
              <wp:posOffset>3810</wp:posOffset>
            </wp:positionV>
            <wp:extent cx="28575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ight>
            <wp:docPr id="14" name="Рисунок 14" descr="http://uzorlazer.ru/image/cache/data/Products/nlok-500x5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zorlazer.ru/image/cache/data/Products/nlok-500x500_0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B4E">
        <w:t xml:space="preserve">антибактериального эффекта и нормализации  иммунитета  улучшается кровоток в мелких сосудах, как в зоне воздействия, так и в зоне патологического очага, даже если он расположен на расстоянии. Повышается содержание кислорода в крови, а также снижается содержание в ней углекислого газа. Снижается агрегация тромбоцитов – механизм </w:t>
      </w:r>
      <w:proofErr w:type="spellStart"/>
      <w:proofErr w:type="gramStart"/>
      <w:r w:rsidRPr="00D90B4E">
        <w:t>тромбообразования</w:t>
      </w:r>
      <w:proofErr w:type="spellEnd"/>
      <w:r w:rsidRPr="00D90B4E">
        <w:t>  и</w:t>
      </w:r>
      <w:proofErr w:type="gramEnd"/>
      <w:r w:rsidRPr="00D90B4E">
        <w:t>, как следствие,  улучшается кровоснабжение органов и тканей во всем организме.</w:t>
      </w:r>
    </w:p>
    <w:p w:rsidR="00D90B4E" w:rsidRPr="00D90B4E" w:rsidRDefault="00D90B4E" w:rsidP="00D90B4E">
      <w:pPr>
        <w:pStyle w:val="a4"/>
        <w:shd w:val="clear" w:color="auto" w:fill="EAEAEA"/>
        <w:tabs>
          <w:tab w:val="left" w:pos="284"/>
        </w:tabs>
        <w:spacing w:before="225" w:beforeAutospacing="0" w:after="150" w:afterAutospacing="0" w:line="270" w:lineRule="atLeast"/>
        <w:jc w:val="center"/>
        <w:rPr>
          <w:b/>
        </w:rPr>
      </w:pPr>
      <w:r w:rsidRPr="00D90B4E">
        <w:rPr>
          <w:b/>
        </w:rPr>
        <w:t xml:space="preserve">Положительными эффектами </w:t>
      </w:r>
      <w:proofErr w:type="spellStart"/>
      <w:r w:rsidRPr="00D90B4E">
        <w:rPr>
          <w:b/>
        </w:rPr>
        <w:t>надвенного</w:t>
      </w:r>
      <w:proofErr w:type="spellEnd"/>
      <w:r w:rsidRPr="00D90B4E">
        <w:rPr>
          <w:b/>
        </w:rPr>
        <w:t xml:space="preserve"> лазерного облучения являются:</w:t>
      </w:r>
    </w:p>
    <w:p w:rsidR="00D90B4E" w:rsidRPr="00FD5A82" w:rsidRDefault="00D90B4E" w:rsidP="00D90B4E">
      <w:pPr>
        <w:numPr>
          <w:ilvl w:val="0"/>
          <w:numId w:val="20"/>
        </w:numPr>
        <w:shd w:val="clear" w:color="auto" w:fill="EAEAEA"/>
        <w:tabs>
          <w:tab w:val="left" w:pos="284"/>
        </w:tabs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sz w:val="24"/>
          <w:szCs w:val="24"/>
        </w:rPr>
      </w:pPr>
      <w:proofErr w:type="gramStart"/>
      <w:r w:rsidRPr="00FD5A82">
        <w:rPr>
          <w:rFonts w:ascii="Times New Roman" w:hAnsi="Times New Roman" w:cs="Times New Roman"/>
          <w:sz w:val="24"/>
          <w:szCs w:val="24"/>
        </w:rPr>
        <w:t>анальгезирующий  (</w:t>
      </w:r>
      <w:proofErr w:type="gramEnd"/>
      <w:r w:rsidRPr="00FD5A82">
        <w:rPr>
          <w:rFonts w:ascii="Times New Roman" w:hAnsi="Times New Roman" w:cs="Times New Roman"/>
          <w:sz w:val="24"/>
          <w:szCs w:val="24"/>
        </w:rPr>
        <w:t>обезболивающий);</w:t>
      </w:r>
    </w:p>
    <w:p w:rsidR="00D90B4E" w:rsidRPr="00FD5A82" w:rsidRDefault="00D90B4E" w:rsidP="00D90B4E">
      <w:pPr>
        <w:numPr>
          <w:ilvl w:val="0"/>
          <w:numId w:val="20"/>
        </w:numPr>
        <w:shd w:val="clear" w:color="auto" w:fill="EAEAEA"/>
        <w:tabs>
          <w:tab w:val="left" w:pos="284"/>
        </w:tabs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FD5A82">
        <w:rPr>
          <w:rFonts w:ascii="Times New Roman" w:hAnsi="Times New Roman" w:cs="Times New Roman"/>
          <w:sz w:val="24"/>
          <w:szCs w:val="24"/>
        </w:rPr>
        <w:t>десенсибилизирующий (противоаллергический);</w:t>
      </w:r>
    </w:p>
    <w:p w:rsidR="00D90B4E" w:rsidRPr="00FD5A82" w:rsidRDefault="00D90B4E" w:rsidP="00D90B4E">
      <w:pPr>
        <w:numPr>
          <w:ilvl w:val="0"/>
          <w:numId w:val="20"/>
        </w:numPr>
        <w:shd w:val="clear" w:color="auto" w:fill="EAEAEA"/>
        <w:tabs>
          <w:tab w:val="left" w:pos="284"/>
        </w:tabs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FD5A82">
        <w:rPr>
          <w:rFonts w:ascii="Times New Roman" w:hAnsi="Times New Roman" w:cs="Times New Roman"/>
          <w:sz w:val="24"/>
          <w:szCs w:val="24"/>
        </w:rPr>
        <w:t>иммуностимулирующий;</w:t>
      </w:r>
    </w:p>
    <w:p w:rsidR="00D90B4E" w:rsidRPr="00FD5A82" w:rsidRDefault="00D90B4E" w:rsidP="00D90B4E">
      <w:pPr>
        <w:numPr>
          <w:ilvl w:val="0"/>
          <w:numId w:val="20"/>
        </w:numPr>
        <w:shd w:val="clear" w:color="auto" w:fill="EAEAEA"/>
        <w:tabs>
          <w:tab w:val="left" w:pos="284"/>
        </w:tabs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sz w:val="24"/>
          <w:szCs w:val="24"/>
        </w:rPr>
      </w:pPr>
      <w:proofErr w:type="spellStart"/>
      <w:r w:rsidRPr="00FD5A82">
        <w:rPr>
          <w:rFonts w:ascii="Times New Roman" w:hAnsi="Times New Roman" w:cs="Times New Roman"/>
          <w:sz w:val="24"/>
          <w:szCs w:val="24"/>
        </w:rPr>
        <w:t>детоксикационный</w:t>
      </w:r>
      <w:proofErr w:type="spellEnd"/>
      <w:r w:rsidRPr="00FD5A8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D5A82">
        <w:rPr>
          <w:rFonts w:ascii="Times New Roman" w:hAnsi="Times New Roman" w:cs="Times New Roman"/>
          <w:sz w:val="24"/>
          <w:szCs w:val="24"/>
        </w:rPr>
        <w:t>удаляющий  вредные</w:t>
      </w:r>
      <w:proofErr w:type="gramEnd"/>
      <w:r w:rsidRPr="00FD5A82">
        <w:rPr>
          <w:rFonts w:ascii="Times New Roman" w:hAnsi="Times New Roman" w:cs="Times New Roman"/>
          <w:sz w:val="24"/>
          <w:szCs w:val="24"/>
        </w:rPr>
        <w:t xml:space="preserve"> организму вещества);</w:t>
      </w:r>
    </w:p>
    <w:p w:rsidR="00D90B4E" w:rsidRPr="00FD5A82" w:rsidRDefault="00D90B4E" w:rsidP="00D90B4E">
      <w:pPr>
        <w:numPr>
          <w:ilvl w:val="0"/>
          <w:numId w:val="20"/>
        </w:numPr>
        <w:shd w:val="clear" w:color="auto" w:fill="EAEAEA"/>
        <w:tabs>
          <w:tab w:val="left" w:pos="284"/>
        </w:tabs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FD5A82">
        <w:rPr>
          <w:rFonts w:ascii="Times New Roman" w:hAnsi="Times New Roman" w:cs="Times New Roman"/>
          <w:sz w:val="24"/>
          <w:szCs w:val="24"/>
        </w:rPr>
        <w:t>сосудорасширяющий;</w:t>
      </w:r>
    </w:p>
    <w:p w:rsidR="00D90B4E" w:rsidRPr="00FD5A82" w:rsidRDefault="00D90B4E" w:rsidP="00D90B4E">
      <w:pPr>
        <w:numPr>
          <w:ilvl w:val="0"/>
          <w:numId w:val="20"/>
        </w:numPr>
        <w:shd w:val="clear" w:color="auto" w:fill="EAEAEA"/>
        <w:tabs>
          <w:tab w:val="left" w:pos="284"/>
        </w:tabs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FD5A82">
        <w:rPr>
          <w:rFonts w:ascii="Times New Roman" w:hAnsi="Times New Roman" w:cs="Times New Roman"/>
          <w:sz w:val="24"/>
          <w:szCs w:val="24"/>
        </w:rPr>
        <w:t>антибактериальный;</w:t>
      </w:r>
    </w:p>
    <w:p w:rsidR="00D90B4E" w:rsidRPr="00FD5A82" w:rsidRDefault="00D90B4E" w:rsidP="00D90B4E">
      <w:pPr>
        <w:numPr>
          <w:ilvl w:val="0"/>
          <w:numId w:val="20"/>
        </w:numPr>
        <w:shd w:val="clear" w:color="auto" w:fill="EAEAEA"/>
        <w:tabs>
          <w:tab w:val="left" w:pos="284"/>
        </w:tabs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FD5A82">
        <w:rPr>
          <w:rFonts w:ascii="Times New Roman" w:hAnsi="Times New Roman" w:cs="Times New Roman"/>
          <w:sz w:val="24"/>
          <w:szCs w:val="24"/>
        </w:rPr>
        <w:t>противовоспалительный;</w:t>
      </w:r>
    </w:p>
    <w:p w:rsidR="00D90B4E" w:rsidRPr="00FD5A82" w:rsidRDefault="00D90B4E" w:rsidP="00D90B4E">
      <w:pPr>
        <w:numPr>
          <w:ilvl w:val="0"/>
          <w:numId w:val="20"/>
        </w:numPr>
        <w:shd w:val="clear" w:color="auto" w:fill="EAEAEA"/>
        <w:tabs>
          <w:tab w:val="left" w:pos="284"/>
        </w:tabs>
        <w:spacing w:before="100" w:beforeAutospacing="1" w:after="100" w:afterAutospacing="1" w:line="270" w:lineRule="atLeast"/>
        <w:ind w:left="375"/>
        <w:rPr>
          <w:rFonts w:ascii="Times New Roman" w:hAnsi="Times New Roman" w:cs="Times New Roman"/>
          <w:sz w:val="24"/>
          <w:szCs w:val="24"/>
        </w:rPr>
      </w:pPr>
      <w:r w:rsidRPr="00FD5A82">
        <w:rPr>
          <w:rFonts w:ascii="Times New Roman" w:hAnsi="Times New Roman" w:cs="Times New Roman"/>
          <w:sz w:val="24"/>
          <w:szCs w:val="24"/>
        </w:rPr>
        <w:t>антиаритмический. </w:t>
      </w:r>
    </w:p>
    <w:p w:rsidR="00D90B4E" w:rsidRPr="00FD5A82" w:rsidRDefault="00D90B4E" w:rsidP="00D90B4E">
      <w:pPr>
        <w:pStyle w:val="a4"/>
        <w:shd w:val="clear" w:color="auto" w:fill="EAEAEA"/>
        <w:tabs>
          <w:tab w:val="left" w:pos="284"/>
        </w:tabs>
        <w:spacing w:before="225" w:beforeAutospacing="0" w:after="150" w:afterAutospacing="0" w:line="270" w:lineRule="atLeast"/>
      </w:pPr>
      <w:r w:rsidRPr="00FD5A82">
        <w:t xml:space="preserve">Какие-либо неприятные </w:t>
      </w:r>
      <w:proofErr w:type="gramStart"/>
      <w:r w:rsidRPr="00FD5A82">
        <w:t>ощущения  и</w:t>
      </w:r>
      <w:proofErr w:type="gramEnd"/>
      <w:r w:rsidRPr="00FD5A82">
        <w:t xml:space="preserve"> осложнения при проведении процедуры  отсутствуют.</w:t>
      </w:r>
    </w:p>
    <w:p w:rsidR="00FD5A82" w:rsidRPr="00FD5A82" w:rsidRDefault="00FD5A82" w:rsidP="00D90B4E">
      <w:pPr>
        <w:pStyle w:val="a4"/>
        <w:shd w:val="clear" w:color="auto" w:fill="EAEAEA"/>
        <w:tabs>
          <w:tab w:val="left" w:pos="284"/>
        </w:tabs>
        <w:spacing w:before="225" w:beforeAutospacing="0" w:after="150" w:afterAutospacing="0" w:line="270" w:lineRule="atLeast"/>
      </w:pPr>
    </w:p>
    <w:p w:rsidR="00FD5A82" w:rsidRPr="00FD5A82" w:rsidRDefault="00FD5A82" w:rsidP="00D90B4E">
      <w:pPr>
        <w:pStyle w:val="a4"/>
        <w:shd w:val="clear" w:color="auto" w:fill="EAEAEA"/>
        <w:tabs>
          <w:tab w:val="left" w:pos="284"/>
        </w:tabs>
        <w:spacing w:before="225" w:beforeAutospacing="0" w:after="150" w:afterAutospacing="0" w:line="270" w:lineRule="atLeast"/>
      </w:pPr>
    </w:p>
    <w:p w:rsidR="00FD5A82" w:rsidRDefault="00FD5A82" w:rsidP="00FD5A82">
      <w:pPr>
        <w:pStyle w:val="4"/>
        <w:numPr>
          <w:ilvl w:val="0"/>
          <w:numId w:val="6"/>
        </w:numPr>
        <w:spacing w:before="0" w:line="240" w:lineRule="auto"/>
        <w:ind w:left="360"/>
        <w:rPr>
          <w:rFonts w:ascii="Times New Roman" w:hAnsi="Times New Roman" w:cs="Times New Roman"/>
          <w:bCs/>
          <w:i w:val="0"/>
          <w:color w:val="auto"/>
          <w:sz w:val="24"/>
          <w:szCs w:val="24"/>
          <w:u w:val="single"/>
        </w:rPr>
      </w:pPr>
      <w:proofErr w:type="spellStart"/>
      <w:r w:rsidRPr="00FD5A82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lastRenderedPageBreak/>
        <w:t>Озонотерапия</w:t>
      </w:r>
      <w:proofErr w:type="spellEnd"/>
      <w:r w:rsidRPr="00FD5A82"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  <w:u w:val="single"/>
        </w:rPr>
        <w:t>(в</w:t>
      </w:r>
      <w:r w:rsidRPr="00FD5A82">
        <w:rPr>
          <w:rFonts w:ascii="Times New Roman" w:hAnsi="Times New Roman" w:cs="Times New Roman"/>
          <w:bCs/>
          <w:i w:val="0"/>
          <w:color w:val="auto"/>
          <w:sz w:val="24"/>
          <w:szCs w:val="24"/>
          <w:u w:val="single"/>
        </w:rPr>
        <w:t xml:space="preserve">нутривенное введение озонированного </w:t>
      </w:r>
      <w:proofErr w:type="spellStart"/>
      <w:r w:rsidRPr="00FD5A82">
        <w:rPr>
          <w:rFonts w:ascii="Times New Roman" w:hAnsi="Times New Roman" w:cs="Times New Roman"/>
          <w:bCs/>
          <w:i w:val="0"/>
          <w:color w:val="auto"/>
          <w:sz w:val="24"/>
          <w:szCs w:val="24"/>
          <w:u w:val="single"/>
        </w:rPr>
        <w:t>физраствора</w:t>
      </w:r>
      <w:proofErr w:type="spellEnd"/>
      <w:r>
        <w:rPr>
          <w:rFonts w:ascii="Times New Roman" w:hAnsi="Times New Roman" w:cs="Times New Roman"/>
          <w:bCs/>
          <w:i w:val="0"/>
          <w:color w:val="auto"/>
          <w:sz w:val="24"/>
          <w:szCs w:val="24"/>
          <w:u w:val="single"/>
        </w:rPr>
        <w:t>)</w:t>
      </w:r>
      <w:r w:rsidR="00800622">
        <w:rPr>
          <w:rFonts w:ascii="Times New Roman" w:hAnsi="Times New Roman" w:cs="Times New Roman"/>
          <w:bCs/>
          <w:i w:val="0"/>
          <w:color w:val="auto"/>
          <w:sz w:val="24"/>
          <w:szCs w:val="24"/>
          <w:u w:val="single"/>
        </w:rPr>
        <w:t xml:space="preserve"> 500 р.</w:t>
      </w:r>
    </w:p>
    <w:p w:rsidR="00FD5A82" w:rsidRPr="00FD5A82" w:rsidRDefault="00FD5A82" w:rsidP="00FD5A82"/>
    <w:p w:rsidR="00FD5A82" w:rsidRPr="00FD5A82" w:rsidRDefault="00FD5A82" w:rsidP="00FD5A82">
      <w:pPr>
        <w:pStyle w:val="a4"/>
        <w:spacing w:before="0" w:beforeAutospacing="0" w:after="0" w:afterAutospacing="0"/>
        <w:ind w:firstLine="360"/>
        <w:jc w:val="center"/>
      </w:pPr>
      <w:r w:rsidRPr="00FD5A82">
        <w:t xml:space="preserve">Инновационное </w:t>
      </w:r>
      <w:proofErr w:type="spellStart"/>
      <w:r w:rsidRPr="00FD5A82">
        <w:t>оздоравливающее</w:t>
      </w:r>
      <w:proofErr w:type="spellEnd"/>
      <w:r w:rsidRPr="00FD5A82">
        <w:t>,</w:t>
      </w:r>
    </w:p>
    <w:p w:rsidR="00FD5A82" w:rsidRPr="00FD5A82" w:rsidRDefault="00FD5A82" w:rsidP="00FD5A82">
      <w:pPr>
        <w:pStyle w:val="a4"/>
        <w:spacing w:before="0" w:beforeAutospacing="0" w:after="0" w:afterAutospacing="0"/>
        <w:ind w:firstLine="360"/>
        <w:jc w:val="center"/>
      </w:pPr>
      <w:r w:rsidRPr="00FD5A82">
        <w:t xml:space="preserve"> общеукрепляющее лечебное средство</w:t>
      </w:r>
    </w:p>
    <w:p w:rsidR="00FD5A82" w:rsidRPr="00FD5A82" w:rsidRDefault="00FD5A82" w:rsidP="00FD5A82">
      <w:pPr>
        <w:pStyle w:val="a4"/>
        <w:spacing w:before="0" w:beforeAutospacing="0" w:after="0"/>
        <w:ind w:firstLine="360"/>
      </w:pPr>
      <w:r w:rsidRPr="00FD5A82">
        <w:t>Лечение проходит максимально безвредно, уже после начальных сеансов просматривается значительное улучшение самочувствия, в целом состояния здоровья!</w:t>
      </w:r>
    </w:p>
    <w:p w:rsidR="00FD5A82" w:rsidRPr="00FD5A82" w:rsidRDefault="00FD5A82" w:rsidP="00FD5A82">
      <w:pPr>
        <w:pStyle w:val="a4"/>
        <w:spacing w:before="0" w:beforeAutospacing="0" w:after="0"/>
        <w:ind w:firstLine="360"/>
      </w:pPr>
      <w:proofErr w:type="spellStart"/>
      <w:r w:rsidRPr="00FD5A82">
        <w:t>Озонотерапия</w:t>
      </w:r>
      <w:proofErr w:type="spellEnd"/>
      <w:r w:rsidRPr="00FD5A82">
        <w:t xml:space="preserve"> улучшает свойства и микроциркуляцию крови, резко повышает снабжение тканей кислородом, выводит из организма накопившиеся в нем токсины. Озон отводит угрозу сердечно-сосудистых болезней, снижает холестерин крови.</w:t>
      </w:r>
    </w:p>
    <w:p w:rsidR="00FD5A82" w:rsidRPr="00FD5A82" w:rsidRDefault="00FD5A82" w:rsidP="00FD5A82">
      <w:pPr>
        <w:pStyle w:val="a4"/>
        <w:spacing w:before="0" w:beforeAutospacing="0" w:after="0"/>
        <w:ind w:firstLine="360"/>
      </w:pPr>
      <w:proofErr w:type="spellStart"/>
      <w:r w:rsidRPr="00FD5A82">
        <w:t>Озонотерапия</w:t>
      </w:r>
      <w:proofErr w:type="spellEnd"/>
      <w:r w:rsidRPr="00FD5A82">
        <w:t xml:space="preserve"> буквально «оживляет» засыпающие клетки иммунной системы.</w:t>
      </w:r>
    </w:p>
    <w:p w:rsidR="00FD5A82" w:rsidRPr="00FD5A82" w:rsidRDefault="00FD5A82" w:rsidP="00FD5A82">
      <w:pPr>
        <w:pStyle w:val="a4"/>
        <w:spacing w:before="0" w:beforeAutospacing="0" w:after="0"/>
        <w:ind w:firstLine="360"/>
      </w:pPr>
      <w:r w:rsidRPr="00FD5A82">
        <w:t xml:space="preserve">Озон высвобождает кислород и восстанавливает его транспорт в крови, нормализует обмен веществ, гормональный фон, снимает интоксикацию, расширяет сосуды, улучшает текучесть крови. </w:t>
      </w:r>
    </w:p>
    <w:p w:rsidR="00FD5A82" w:rsidRPr="00FD5A82" w:rsidRDefault="00FD5A82" w:rsidP="00FD5A82">
      <w:pPr>
        <w:pStyle w:val="a4"/>
        <w:spacing w:before="0" w:beforeAutospacing="0" w:after="0"/>
        <w:jc w:val="center"/>
        <w:rPr>
          <w:bCs/>
          <w:u w:val="single"/>
        </w:rPr>
      </w:pPr>
      <w:r w:rsidRPr="00FD5A82">
        <w:rPr>
          <w:bCs/>
          <w:u w:val="single"/>
        </w:rPr>
        <w:t xml:space="preserve">Когда нужна </w:t>
      </w:r>
      <w:proofErr w:type="spellStart"/>
      <w:r w:rsidRPr="00FD5A82">
        <w:rPr>
          <w:bCs/>
          <w:u w:val="single"/>
        </w:rPr>
        <w:t>озонотерапия</w:t>
      </w:r>
      <w:proofErr w:type="spellEnd"/>
      <w:r w:rsidRPr="00FD5A82">
        <w:rPr>
          <w:bCs/>
          <w:u w:val="single"/>
        </w:rPr>
        <w:t>:</w:t>
      </w:r>
    </w:p>
    <w:p w:rsidR="00FD5A82" w:rsidRPr="00FD5A82" w:rsidRDefault="00FD5A82" w:rsidP="00FD5A82">
      <w:pPr>
        <w:pStyle w:val="a4"/>
        <w:numPr>
          <w:ilvl w:val="0"/>
          <w:numId w:val="21"/>
        </w:numPr>
        <w:spacing w:before="102" w:beforeAutospacing="0" w:after="102" w:afterAutospacing="0"/>
      </w:pPr>
      <w:r w:rsidRPr="00FD5A82">
        <w:t>нарушения обеспечения тканей кислородом</w:t>
      </w:r>
    </w:p>
    <w:p w:rsidR="00FD5A82" w:rsidRPr="00FD5A82" w:rsidRDefault="00FD5A82" w:rsidP="00FD5A82">
      <w:pPr>
        <w:pStyle w:val="a4"/>
        <w:numPr>
          <w:ilvl w:val="0"/>
          <w:numId w:val="21"/>
        </w:numPr>
        <w:spacing w:before="102" w:beforeAutospacing="0" w:after="102" w:afterAutospacing="0"/>
      </w:pPr>
      <w:r w:rsidRPr="00FD5A82">
        <w:t>воспалительные процессы</w:t>
      </w:r>
    </w:p>
    <w:p w:rsidR="00FD5A82" w:rsidRPr="00FD5A82" w:rsidRDefault="00FD5A82" w:rsidP="00FD5A82">
      <w:pPr>
        <w:pStyle w:val="a4"/>
        <w:numPr>
          <w:ilvl w:val="0"/>
          <w:numId w:val="21"/>
        </w:numPr>
        <w:spacing w:before="102" w:beforeAutospacing="0" w:after="102" w:afterAutospacing="0"/>
      </w:pPr>
      <w:r w:rsidRPr="00FD5A82">
        <w:t>заболевания желудочно-кишечного тракта</w:t>
      </w:r>
    </w:p>
    <w:p w:rsidR="00FD5A82" w:rsidRPr="00FD5A82" w:rsidRDefault="00FD5A82" w:rsidP="00FD5A82">
      <w:pPr>
        <w:pStyle w:val="a4"/>
        <w:numPr>
          <w:ilvl w:val="0"/>
          <w:numId w:val="21"/>
        </w:numPr>
        <w:spacing w:before="102" w:beforeAutospacing="0" w:after="102" w:afterAutospacing="0"/>
      </w:pPr>
      <w:r w:rsidRPr="00FD5A82">
        <w:t>заболевания легких и носоглотки</w:t>
      </w:r>
    </w:p>
    <w:p w:rsidR="00FD5A82" w:rsidRPr="00FD5A82" w:rsidRDefault="00FD5A82" w:rsidP="00FD5A82">
      <w:pPr>
        <w:pStyle w:val="a4"/>
        <w:numPr>
          <w:ilvl w:val="0"/>
          <w:numId w:val="21"/>
        </w:numPr>
        <w:spacing w:before="102" w:beforeAutospacing="0" w:after="102" w:afterAutospacing="0"/>
      </w:pPr>
      <w:r w:rsidRPr="00FD5A82">
        <w:t>вирусные и бактериальные инфекции</w:t>
      </w:r>
    </w:p>
    <w:p w:rsidR="00FD5A82" w:rsidRPr="00FD5A82" w:rsidRDefault="00FD5A82" w:rsidP="00FD5A82">
      <w:pPr>
        <w:pStyle w:val="a4"/>
        <w:numPr>
          <w:ilvl w:val="0"/>
          <w:numId w:val="21"/>
        </w:numPr>
        <w:spacing w:before="102" w:beforeAutospacing="0" w:after="102" w:afterAutospacing="0"/>
      </w:pPr>
      <w:r w:rsidRPr="00FD5A82">
        <w:t>сахарный диабет</w:t>
      </w:r>
    </w:p>
    <w:p w:rsidR="00FD5A82" w:rsidRDefault="00FD5A82" w:rsidP="00FD5A82">
      <w:pPr>
        <w:pStyle w:val="a4"/>
        <w:numPr>
          <w:ilvl w:val="0"/>
          <w:numId w:val="21"/>
        </w:numPr>
        <w:spacing w:before="102" w:beforeAutospacing="0" w:after="102" w:afterAutospacing="0"/>
      </w:pPr>
      <w:r w:rsidRPr="00FD5A82">
        <w:t>снижение иммунитета</w:t>
      </w:r>
    </w:p>
    <w:p w:rsidR="00425488" w:rsidRPr="00FD5A82" w:rsidRDefault="00425488" w:rsidP="00425488">
      <w:pPr>
        <w:pStyle w:val="a4"/>
        <w:spacing w:before="102" w:beforeAutospacing="0" w:after="102" w:afterAutospacing="0"/>
        <w:ind w:left="720"/>
      </w:pPr>
    </w:p>
    <w:p w:rsidR="000B2F97" w:rsidRPr="00FD5A82" w:rsidRDefault="000B2F97" w:rsidP="00097A3B">
      <w:pPr>
        <w:pStyle w:val="a3"/>
        <w:tabs>
          <w:tab w:val="left" w:pos="284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2F97" w:rsidRPr="00FD5A82" w:rsidSect="00800622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AB6AA8"/>
    <w:multiLevelType w:val="hybridMultilevel"/>
    <w:tmpl w:val="927E5A56"/>
    <w:lvl w:ilvl="0" w:tplc="48D23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B58F6"/>
    <w:multiLevelType w:val="hybridMultilevel"/>
    <w:tmpl w:val="73B43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A4816"/>
    <w:multiLevelType w:val="hybridMultilevel"/>
    <w:tmpl w:val="93B8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95B41"/>
    <w:multiLevelType w:val="hybridMultilevel"/>
    <w:tmpl w:val="95AC6C3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80D40"/>
    <w:multiLevelType w:val="multilevel"/>
    <w:tmpl w:val="1BC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34693"/>
    <w:multiLevelType w:val="hybridMultilevel"/>
    <w:tmpl w:val="085613B0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76DB3"/>
    <w:multiLevelType w:val="multilevel"/>
    <w:tmpl w:val="8906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55A18"/>
    <w:multiLevelType w:val="hybridMultilevel"/>
    <w:tmpl w:val="0BE23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AC2C30"/>
    <w:multiLevelType w:val="hybridMultilevel"/>
    <w:tmpl w:val="CAE2D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C707F"/>
    <w:multiLevelType w:val="multilevel"/>
    <w:tmpl w:val="31E6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6E585C"/>
    <w:multiLevelType w:val="multilevel"/>
    <w:tmpl w:val="21FA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56329"/>
    <w:multiLevelType w:val="hybridMultilevel"/>
    <w:tmpl w:val="C0D669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6E0C76"/>
    <w:multiLevelType w:val="multilevel"/>
    <w:tmpl w:val="6DD8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F03C1"/>
    <w:multiLevelType w:val="hybridMultilevel"/>
    <w:tmpl w:val="89F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676F1"/>
    <w:multiLevelType w:val="multilevel"/>
    <w:tmpl w:val="A62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04761"/>
    <w:multiLevelType w:val="multilevel"/>
    <w:tmpl w:val="2A42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C36AAD"/>
    <w:multiLevelType w:val="multilevel"/>
    <w:tmpl w:val="9CB6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385D0E"/>
    <w:multiLevelType w:val="multilevel"/>
    <w:tmpl w:val="4A50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D42D36"/>
    <w:multiLevelType w:val="multilevel"/>
    <w:tmpl w:val="50DA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5"/>
  </w:num>
  <w:num w:numId="5">
    <w:abstractNumId w:val="19"/>
  </w:num>
  <w:num w:numId="6">
    <w:abstractNumId w:val="2"/>
  </w:num>
  <w:num w:numId="7">
    <w:abstractNumId w:val="6"/>
  </w:num>
  <w:num w:numId="8">
    <w:abstractNumId w:val="20"/>
  </w:num>
  <w:num w:numId="9">
    <w:abstractNumId w:val="11"/>
  </w:num>
  <w:num w:numId="10">
    <w:abstractNumId w:val="16"/>
  </w:num>
  <w:num w:numId="11">
    <w:abstractNumId w:val="18"/>
  </w:num>
  <w:num w:numId="12">
    <w:abstractNumId w:val="13"/>
  </w:num>
  <w:num w:numId="13">
    <w:abstractNumId w:val="0"/>
  </w:num>
  <w:num w:numId="14">
    <w:abstractNumId w:val="1"/>
  </w:num>
  <w:num w:numId="15">
    <w:abstractNumId w:val="4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C6"/>
    <w:rsid w:val="00097A3B"/>
    <w:rsid w:val="000A7BC7"/>
    <w:rsid w:val="000B2F97"/>
    <w:rsid w:val="0015235E"/>
    <w:rsid w:val="00194486"/>
    <w:rsid w:val="001A5180"/>
    <w:rsid w:val="00372E2C"/>
    <w:rsid w:val="003C2CA2"/>
    <w:rsid w:val="00425488"/>
    <w:rsid w:val="004511EE"/>
    <w:rsid w:val="005C0FBB"/>
    <w:rsid w:val="00627B7D"/>
    <w:rsid w:val="00694602"/>
    <w:rsid w:val="006A0025"/>
    <w:rsid w:val="006F6394"/>
    <w:rsid w:val="007B28D6"/>
    <w:rsid w:val="007C463E"/>
    <w:rsid w:val="00800622"/>
    <w:rsid w:val="008D4FAB"/>
    <w:rsid w:val="00931541"/>
    <w:rsid w:val="00A02D37"/>
    <w:rsid w:val="00A045E4"/>
    <w:rsid w:val="00A46C83"/>
    <w:rsid w:val="00BE2C99"/>
    <w:rsid w:val="00C11FC6"/>
    <w:rsid w:val="00CD1E6F"/>
    <w:rsid w:val="00D70384"/>
    <w:rsid w:val="00D90B4E"/>
    <w:rsid w:val="00DD76AC"/>
    <w:rsid w:val="00FC09CA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B2D9C"/>
  <w15:chartTrackingRefBased/>
  <w15:docId w15:val="{2803DAF7-C8D3-4134-968A-B3E60192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28D6"/>
    <w:pPr>
      <w:keepNext/>
      <w:numPr>
        <w:numId w:val="1"/>
      </w:numPr>
      <w:tabs>
        <w:tab w:val="left" w:pos="864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D5A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C6"/>
    <w:pPr>
      <w:ind w:left="720"/>
      <w:contextualSpacing/>
    </w:pPr>
  </w:style>
  <w:style w:type="paragraph" w:styleId="a4">
    <w:name w:val="Normal (Web)"/>
    <w:basedOn w:val="a"/>
    <w:rsid w:val="00C1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11FC6"/>
    <w:rPr>
      <w:b/>
      <w:bCs/>
    </w:rPr>
  </w:style>
  <w:style w:type="character" w:styleId="a6">
    <w:name w:val="Hyperlink"/>
    <w:basedOn w:val="a0"/>
    <w:uiPriority w:val="99"/>
    <w:semiHidden/>
    <w:unhideWhenUsed/>
    <w:rsid w:val="00A045E4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7B28D6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7">
    <w:name w:val="Body Text Indent"/>
    <w:basedOn w:val="a"/>
    <w:link w:val="a8"/>
    <w:semiHidden/>
    <w:rsid w:val="007B28D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B28D6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90B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D5A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0A7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7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8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http://akvaloo.ru/images/stories/limfodrenazh.jpg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n1s1.hsmedia.ru/b7/80/72/b78072295142d0df2a04d89e58886d52/600x405_0_bbbf8cd3679f2be71049bd5d2f59b58f@800x540_0x59f91261_17071463941386235794.jpeg" TargetMode="External"/><Relationship Id="rId5" Type="http://schemas.openxmlformats.org/officeDocument/2006/relationships/image" Target="media/image1.png"/><Relationship Id="rId15" Type="http://schemas.openxmlformats.org/officeDocument/2006/relationships/image" Target="http://uzorlazer.ru/image/cache/data/Products/nlok-500x500_0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http://www.physio-med.ru/images/stories/Physioimages/detenzor.jp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2368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Аквалоо</Company>
  <LinksUpToDate>false</LinksUpToDate>
  <CharactersWithSpaces>15838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Кран</dc:creator>
  <cp:keywords/>
  <dc:description/>
  <cp:lastModifiedBy>Кран</cp:lastModifiedBy>
  <cp:revision>29</cp:revision>
  <cp:lastPrinted>2017-07-14T07:12:00Z</cp:lastPrinted>
  <dcterms:created xsi:type="dcterms:W3CDTF">2017-07-10T06:14:00Z</dcterms:created>
  <dcterms:modified xsi:type="dcterms:W3CDTF">2017-07-14T07:13:00Z</dcterms:modified>
</cp:coreProperties>
</file>